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0" w:rsidRPr="00D52FB3" w:rsidRDefault="00D52FB3" w:rsidP="00D52FB3">
      <w:pPr>
        <w:ind w:left="42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52FB3">
        <w:rPr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0" wp14:anchorId="7B0B4AEB" wp14:editId="7B4609C3">
            <wp:simplePos x="0" y="0"/>
            <wp:positionH relativeFrom="column">
              <wp:posOffset>7201535</wp:posOffset>
            </wp:positionH>
            <wp:positionV relativeFrom="line">
              <wp:posOffset>472440</wp:posOffset>
            </wp:positionV>
            <wp:extent cx="2985770" cy="1990725"/>
            <wp:effectExtent l="0" t="0" r="5080" b="9525"/>
            <wp:wrapSquare wrapText="bothSides"/>
            <wp:docPr id="2" name="Рисунок 2" descr="Профилактика краж велосипедов: как будем боро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раж велосипедов: как будем бороться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16D" w:rsidRPr="00D52FB3">
        <w:rPr>
          <w:rFonts w:ascii="Times New Roman" w:hAnsi="Times New Roman" w:cs="Times New Roman"/>
          <w:b/>
          <w:i/>
          <w:sz w:val="44"/>
          <w:szCs w:val="44"/>
        </w:rPr>
        <w:t>Уважаемые обучающиеся и их родители!</w:t>
      </w:r>
    </w:p>
    <w:p w:rsidR="00C4216D" w:rsidRPr="00D52FB3" w:rsidRDefault="00C4216D" w:rsidP="00D52F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2FB3">
        <w:rPr>
          <w:rFonts w:ascii="Times New Roman" w:eastAsia="Times New Roman" w:hAnsi="Times New Roman" w:cs="Times New Roman"/>
          <w:sz w:val="36"/>
          <w:szCs w:val="36"/>
          <w:lang w:eastAsia="ru-RU"/>
        </w:rPr>
        <w:t>В летний период, в целях недопущения роста краж информируем Вас о необходимости сохранности личного имущества и недопущении оставления велосипедов, скутеров и другого личного имущества без присмотра на улицах, в парках, дворах, в подъездах, у водоёмов и в других общественных местах.</w:t>
      </w:r>
    </w:p>
    <w:p w:rsidR="00D52FB3" w:rsidRPr="00D52FB3" w:rsidRDefault="00C4216D" w:rsidP="00D52F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2FB3">
        <w:rPr>
          <w:rFonts w:ascii="Times New Roman" w:hAnsi="Times New Roman" w:cs="Times New Roman"/>
          <w:sz w:val="36"/>
          <w:szCs w:val="36"/>
        </w:rPr>
        <w:t xml:space="preserve">По статистике, почти 70% краж велосипедов совершено путем свободного доступа! </w:t>
      </w:r>
      <w:r w:rsidRPr="00D52FB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Напоминаем, что противоугонные средства не являются гарантией защиты от посягательств на ваше двухколёсное транспортное средство.</w:t>
      </w:r>
      <w:r w:rsidRPr="00D52FB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Каждый владелец велосипеда или скутера может сам позаботиться о сохранности своего транспорта, рекомендации просты:</w:t>
      </w:r>
    </w:p>
    <w:p w:rsidR="00C4216D" w:rsidRPr="00D52FB3" w:rsidRDefault="00C4216D" w:rsidP="00D52FB3">
      <w:pPr>
        <w:spacing w:after="0"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52FB3">
        <w:rPr>
          <w:rFonts w:ascii="Times New Roman" w:hAnsi="Times New Roman" w:cs="Times New Roman"/>
          <w:sz w:val="36"/>
          <w:szCs w:val="36"/>
        </w:rPr>
        <w:t xml:space="preserve">- принять меры по технической </w:t>
      </w:r>
      <w:proofErr w:type="spellStart"/>
      <w:r w:rsidRPr="00D52FB3">
        <w:rPr>
          <w:rFonts w:ascii="Times New Roman" w:hAnsi="Times New Roman" w:cs="Times New Roman"/>
          <w:sz w:val="36"/>
          <w:szCs w:val="36"/>
        </w:rPr>
        <w:t>укрепленности</w:t>
      </w:r>
      <w:proofErr w:type="spellEnd"/>
      <w:r w:rsidRPr="00D52FB3">
        <w:rPr>
          <w:rFonts w:ascii="Times New Roman" w:hAnsi="Times New Roman" w:cs="Times New Roman"/>
          <w:sz w:val="36"/>
          <w:szCs w:val="36"/>
        </w:rPr>
        <w:t xml:space="preserve"> мест хранения велосипедов: гаражей, сараев, подвалов, кладовых и т.д.; </w:t>
      </w:r>
      <w:r w:rsidRPr="00D52FB3">
        <w:rPr>
          <w:rFonts w:ascii="Times New Roman" w:hAnsi="Times New Roman" w:cs="Times New Roman"/>
          <w:sz w:val="36"/>
          <w:szCs w:val="36"/>
        </w:rPr>
        <w:br/>
        <w:t>- в общественных местах оставлять велосипеды с использованием специальных средств, обеспечивающих их сохранность.</w:t>
      </w:r>
      <w:proofErr w:type="gramEnd"/>
      <w:r w:rsidRPr="00D52FB3">
        <w:rPr>
          <w:rFonts w:ascii="Times New Roman" w:hAnsi="Times New Roman" w:cs="Times New Roman"/>
          <w:sz w:val="36"/>
          <w:szCs w:val="36"/>
        </w:rPr>
        <w:t xml:space="preserve"> Обязательно пристёгивайте велосипед, даже если оставляете его на 1 минуту, но помните, что </w:t>
      </w:r>
      <w:proofErr w:type="gramStart"/>
      <w:r w:rsidRPr="00D52FB3">
        <w:rPr>
          <w:rFonts w:ascii="Times New Roman" w:hAnsi="Times New Roman" w:cs="Times New Roman"/>
          <w:sz w:val="36"/>
          <w:szCs w:val="36"/>
        </w:rPr>
        <w:t>дешёвые</w:t>
      </w:r>
      <w:proofErr w:type="gramEnd"/>
      <w:r w:rsidRPr="00D52FB3">
        <w:rPr>
          <w:rFonts w:ascii="Times New Roman" w:hAnsi="Times New Roman" w:cs="Times New Roman"/>
          <w:sz w:val="36"/>
          <w:szCs w:val="36"/>
        </w:rPr>
        <w:t xml:space="preserve"> и тонкие тросики легко перекусываются. Лучше всего, если их толщина будет около пальца или больше, это создаст хоть какую-то трудность ворам. Примыкайте велосипед за колесо и раму, а если позволяет трос, за оба колеса и раму;</w:t>
      </w:r>
    </w:p>
    <w:p w:rsidR="00D52FB3" w:rsidRPr="00D52FB3" w:rsidRDefault="00C4216D" w:rsidP="00D52FB3">
      <w:pPr>
        <w:pStyle w:val="a3"/>
        <w:spacing w:before="0" w:beforeAutospacing="0" w:after="0" w:afterAutospacing="0"/>
        <w:ind w:left="284"/>
        <w:jc w:val="both"/>
        <w:rPr>
          <w:sz w:val="36"/>
          <w:szCs w:val="36"/>
        </w:rPr>
      </w:pPr>
      <w:r w:rsidRPr="00D52FB3">
        <w:rPr>
          <w:sz w:val="36"/>
          <w:szCs w:val="36"/>
        </w:rPr>
        <w:t>-оставляя велосипед, забирайте с собой всё быстросъёмное оборудование (</w:t>
      </w:r>
      <w:proofErr w:type="spellStart"/>
      <w:r w:rsidRPr="00D52FB3">
        <w:rPr>
          <w:sz w:val="36"/>
          <w:szCs w:val="36"/>
        </w:rPr>
        <w:t>велокомпьютер</w:t>
      </w:r>
      <w:proofErr w:type="spellEnd"/>
      <w:r w:rsidRPr="00D52FB3">
        <w:rPr>
          <w:sz w:val="36"/>
          <w:szCs w:val="36"/>
        </w:rPr>
        <w:t>, насос, фонарь и т.п.), и, очень действенно, седло. Привлекательность такого «разукомплектованного» велосипеда без седла для воров и хулиганов, решивших покататься, значительно меньше;</w:t>
      </w:r>
      <w:r w:rsidRPr="00D52FB3">
        <w:rPr>
          <w:sz w:val="36"/>
          <w:szCs w:val="36"/>
        </w:rPr>
        <w:br/>
        <w:t xml:space="preserve">- не доверять свой </w:t>
      </w:r>
      <w:proofErr w:type="spellStart"/>
      <w:r w:rsidRPr="00D52FB3">
        <w:rPr>
          <w:sz w:val="36"/>
          <w:szCs w:val="36"/>
        </w:rPr>
        <w:t>двухколе</w:t>
      </w:r>
      <w:proofErr w:type="gramStart"/>
      <w:r w:rsidRPr="00D52FB3">
        <w:rPr>
          <w:sz w:val="36"/>
          <w:szCs w:val="36"/>
        </w:rPr>
        <w:t>c</w:t>
      </w:r>
      <w:proofErr w:type="gramEnd"/>
      <w:r w:rsidRPr="00D52FB3">
        <w:rPr>
          <w:sz w:val="36"/>
          <w:szCs w:val="36"/>
        </w:rPr>
        <w:t>ный</w:t>
      </w:r>
      <w:proofErr w:type="spellEnd"/>
      <w:r w:rsidRPr="00D52FB3">
        <w:rPr>
          <w:sz w:val="36"/>
          <w:szCs w:val="36"/>
        </w:rPr>
        <w:t xml:space="preserve"> транспорт незнакомым или малознакомым лицам.</w:t>
      </w:r>
    </w:p>
    <w:p w:rsidR="00D52FB3" w:rsidRPr="00D52FB3" w:rsidRDefault="00C4216D" w:rsidP="00D52FB3">
      <w:pPr>
        <w:pStyle w:val="a3"/>
        <w:spacing w:before="0" w:beforeAutospacing="0" w:after="0" w:afterAutospacing="0"/>
        <w:ind w:left="284"/>
        <w:jc w:val="both"/>
        <w:rPr>
          <w:sz w:val="36"/>
          <w:szCs w:val="36"/>
        </w:rPr>
      </w:pPr>
      <w:r w:rsidRPr="00D52FB3">
        <w:rPr>
          <w:sz w:val="36"/>
          <w:szCs w:val="36"/>
        </w:rPr>
        <w:t>Кроме этого, никогда не покупайте б/</w:t>
      </w:r>
      <w:proofErr w:type="gramStart"/>
      <w:r w:rsidRPr="00D52FB3">
        <w:rPr>
          <w:sz w:val="36"/>
          <w:szCs w:val="36"/>
        </w:rPr>
        <w:t>у</w:t>
      </w:r>
      <w:proofErr w:type="gramEnd"/>
      <w:r w:rsidRPr="00D52FB3">
        <w:rPr>
          <w:sz w:val="36"/>
          <w:szCs w:val="36"/>
        </w:rPr>
        <w:t xml:space="preserve"> велосипед без документов. Помните, что в таком случае Вы рискуете стать хозяином </w:t>
      </w:r>
      <w:proofErr w:type="gramStart"/>
      <w:r w:rsidRPr="00D52FB3">
        <w:rPr>
          <w:sz w:val="36"/>
          <w:szCs w:val="36"/>
        </w:rPr>
        <w:t>краденного</w:t>
      </w:r>
      <w:proofErr w:type="gramEnd"/>
      <w:r w:rsidRPr="00D52FB3">
        <w:rPr>
          <w:sz w:val="36"/>
          <w:szCs w:val="36"/>
        </w:rPr>
        <w:t xml:space="preserve"> средства для передвижения. </w:t>
      </w:r>
      <w:bookmarkStart w:id="0" w:name="_GoBack"/>
      <w:bookmarkEnd w:id="0"/>
    </w:p>
    <w:sectPr w:rsidR="00D52FB3" w:rsidRPr="00D52FB3" w:rsidSect="00D52FB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03"/>
    <w:rsid w:val="00450103"/>
    <w:rsid w:val="00C4216D"/>
    <w:rsid w:val="00D52CD0"/>
    <w:rsid w:val="00D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2015-06-04T07:54:00Z</dcterms:created>
  <dcterms:modified xsi:type="dcterms:W3CDTF">2015-06-06T02:57:00Z</dcterms:modified>
</cp:coreProperties>
</file>