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0"/>
        <w:gridCol w:w="3060"/>
        <w:gridCol w:w="3460"/>
      </w:tblGrid>
      <w:tr w:rsidR="00706F24">
        <w:trPr>
          <w:trHeight w:val="253"/>
        </w:trPr>
        <w:tc>
          <w:tcPr>
            <w:tcW w:w="2960" w:type="dxa"/>
            <w:vAlign w:val="bottom"/>
          </w:tcPr>
          <w:p w:rsidR="00706F24" w:rsidRDefault="000A470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СОГЛАСОВАНО:</w:t>
            </w:r>
          </w:p>
        </w:tc>
        <w:tc>
          <w:tcPr>
            <w:tcW w:w="3060" w:type="dxa"/>
            <w:vAlign w:val="bottom"/>
          </w:tcPr>
          <w:p w:rsidR="00706F24" w:rsidRDefault="000A47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ПРИНЯТО:</w:t>
            </w:r>
          </w:p>
        </w:tc>
        <w:tc>
          <w:tcPr>
            <w:tcW w:w="3460" w:type="dxa"/>
            <w:vAlign w:val="bottom"/>
          </w:tcPr>
          <w:p w:rsidR="00706F24" w:rsidRDefault="000A4702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УТВЕРЖДАЮ:</w:t>
            </w:r>
          </w:p>
        </w:tc>
      </w:tr>
      <w:tr w:rsidR="00706F24">
        <w:trPr>
          <w:trHeight w:val="250"/>
        </w:trPr>
        <w:tc>
          <w:tcPr>
            <w:tcW w:w="2960" w:type="dxa"/>
            <w:vAlign w:val="bottom"/>
          </w:tcPr>
          <w:p w:rsidR="00706F24" w:rsidRDefault="000A4702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 заседании  управляющего</w:t>
            </w:r>
          </w:p>
        </w:tc>
        <w:tc>
          <w:tcPr>
            <w:tcW w:w="3060" w:type="dxa"/>
            <w:vAlign w:val="bottom"/>
          </w:tcPr>
          <w:p w:rsidR="00706F24" w:rsidRDefault="000A4702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заседании педагогического</w:t>
            </w:r>
          </w:p>
        </w:tc>
        <w:tc>
          <w:tcPr>
            <w:tcW w:w="3460" w:type="dxa"/>
            <w:vAlign w:val="bottom"/>
          </w:tcPr>
          <w:p w:rsidR="00706F24" w:rsidRDefault="000A470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МБОУ "СОШ №6"</w:t>
            </w:r>
          </w:p>
        </w:tc>
      </w:tr>
      <w:tr w:rsidR="00706F24">
        <w:trPr>
          <w:trHeight w:val="252"/>
        </w:trPr>
        <w:tc>
          <w:tcPr>
            <w:tcW w:w="2960" w:type="dxa"/>
            <w:vAlign w:val="bottom"/>
          </w:tcPr>
          <w:p w:rsidR="00706F24" w:rsidRDefault="000A47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совета</w:t>
            </w:r>
          </w:p>
        </w:tc>
        <w:tc>
          <w:tcPr>
            <w:tcW w:w="3060" w:type="dxa"/>
            <w:vAlign w:val="bottom"/>
          </w:tcPr>
          <w:p w:rsidR="00706F24" w:rsidRDefault="000A47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совета</w:t>
            </w:r>
          </w:p>
        </w:tc>
        <w:tc>
          <w:tcPr>
            <w:tcW w:w="3460" w:type="dxa"/>
            <w:vAlign w:val="bottom"/>
          </w:tcPr>
          <w:p w:rsidR="00706F24" w:rsidRDefault="000A4702">
            <w:pPr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А.П.Сущая</w:t>
            </w:r>
          </w:p>
        </w:tc>
      </w:tr>
      <w:tr w:rsidR="00706F24">
        <w:trPr>
          <w:trHeight w:val="255"/>
        </w:trPr>
        <w:tc>
          <w:tcPr>
            <w:tcW w:w="2960" w:type="dxa"/>
            <w:vAlign w:val="bottom"/>
          </w:tcPr>
          <w:p w:rsidR="00706F24" w:rsidRDefault="000A47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 от 03.03.2014 № 2</w:t>
            </w:r>
          </w:p>
        </w:tc>
        <w:tc>
          <w:tcPr>
            <w:tcW w:w="3060" w:type="dxa"/>
            <w:vAlign w:val="bottom"/>
          </w:tcPr>
          <w:p w:rsidR="00706F24" w:rsidRDefault="000A47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 от 28.02.2014 №2</w:t>
            </w:r>
          </w:p>
        </w:tc>
        <w:tc>
          <w:tcPr>
            <w:tcW w:w="3460" w:type="dxa"/>
            <w:vAlign w:val="bottom"/>
          </w:tcPr>
          <w:p w:rsidR="00706F24" w:rsidRDefault="000A47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Приказ от 06.03.2014 г. № 109,</w:t>
            </w:r>
          </w:p>
        </w:tc>
      </w:tr>
      <w:tr w:rsidR="00706F24">
        <w:trPr>
          <w:trHeight w:val="252"/>
        </w:trPr>
        <w:tc>
          <w:tcPr>
            <w:tcW w:w="2960" w:type="dxa"/>
            <w:vAlign w:val="bottom"/>
          </w:tcPr>
          <w:p w:rsidR="00706F24" w:rsidRDefault="00706F24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vAlign w:val="bottom"/>
          </w:tcPr>
          <w:p w:rsidR="00706F24" w:rsidRDefault="00706F24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vAlign w:val="bottom"/>
          </w:tcPr>
          <w:p w:rsidR="00706F24" w:rsidRDefault="000A47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 изменениями от 06.05.2015,</w:t>
            </w:r>
            <w:r>
              <w:rPr>
                <w:rFonts w:eastAsia="Times New Roman"/>
                <w:w w:val="99"/>
              </w:rPr>
              <w:t xml:space="preserve"> №293</w:t>
            </w:r>
          </w:p>
        </w:tc>
      </w:tr>
    </w:tbl>
    <w:p w:rsidR="00706F24" w:rsidRDefault="00706F24">
      <w:pPr>
        <w:spacing w:line="292" w:lineRule="exact"/>
        <w:rPr>
          <w:sz w:val="24"/>
          <w:szCs w:val="24"/>
        </w:rPr>
      </w:pPr>
    </w:p>
    <w:p w:rsidR="00706F24" w:rsidRDefault="000A4702">
      <w:pPr>
        <w:spacing w:line="236" w:lineRule="auto"/>
        <w:ind w:right="-21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Порядок определения содержания образования, выбора учебно -методического обеспечения, образовательных технологий по реализуемым образовательным программам  муниципального бюджетного общеобразовательного учреждения «Средняя школа №6»</w:t>
      </w:r>
    </w:p>
    <w:p w:rsidR="00706F24" w:rsidRDefault="00706F24">
      <w:pPr>
        <w:spacing w:line="280" w:lineRule="exact"/>
        <w:rPr>
          <w:sz w:val="24"/>
          <w:szCs w:val="24"/>
        </w:rPr>
      </w:pPr>
    </w:p>
    <w:p w:rsidR="00706F24" w:rsidRDefault="000A4702">
      <w:pPr>
        <w:numPr>
          <w:ilvl w:val="0"/>
          <w:numId w:val="1"/>
        </w:numPr>
        <w:tabs>
          <w:tab w:val="left" w:pos="638"/>
        </w:tabs>
        <w:ind w:left="638" w:hanging="2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</w:t>
      </w:r>
      <w:r>
        <w:rPr>
          <w:rFonts w:eastAsia="Times New Roman"/>
          <w:b/>
          <w:bCs/>
          <w:sz w:val="24"/>
          <w:szCs w:val="24"/>
        </w:rPr>
        <w:t>ия</w:t>
      </w:r>
    </w:p>
    <w:p w:rsidR="00706F24" w:rsidRDefault="00706F24">
      <w:pPr>
        <w:spacing w:line="283" w:lineRule="exact"/>
        <w:rPr>
          <w:sz w:val="24"/>
          <w:szCs w:val="24"/>
        </w:rPr>
      </w:pPr>
    </w:p>
    <w:p w:rsidR="00706F24" w:rsidRDefault="000A4702">
      <w:pPr>
        <w:numPr>
          <w:ilvl w:val="0"/>
          <w:numId w:val="2"/>
        </w:numPr>
        <w:tabs>
          <w:tab w:val="left" w:pos="557"/>
        </w:tabs>
        <w:ind w:left="358" w:right="14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Настоящее Положение разработано в соответствии с о ст. 28, п.2 закона Российской Федерации № 237-ФЗ от 29.12.2012 г «Об образовании в Российской Федерации».</w:t>
      </w:r>
    </w:p>
    <w:p w:rsidR="00706F24" w:rsidRDefault="00706F24">
      <w:pPr>
        <w:spacing w:line="276" w:lineRule="exact"/>
        <w:rPr>
          <w:sz w:val="24"/>
          <w:szCs w:val="24"/>
        </w:rPr>
      </w:pPr>
    </w:p>
    <w:p w:rsidR="00706F24" w:rsidRDefault="000A4702">
      <w:pPr>
        <w:spacing w:line="236" w:lineRule="auto"/>
        <w:ind w:left="358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Положение регламентирует порядок определения содержания образования, выбора </w:t>
      </w:r>
      <w:r>
        <w:rPr>
          <w:rFonts w:eastAsia="Times New Roman"/>
          <w:sz w:val="24"/>
          <w:szCs w:val="24"/>
        </w:rPr>
        <w:t>учебно-методического обеспечения, образовательных технологий МБОУ «СШ №6» по реализуемым образовательным программам.</w:t>
      </w:r>
    </w:p>
    <w:p w:rsidR="00706F24" w:rsidRDefault="00706F24">
      <w:pPr>
        <w:spacing w:line="2" w:lineRule="exact"/>
        <w:rPr>
          <w:sz w:val="24"/>
          <w:szCs w:val="24"/>
        </w:rPr>
      </w:pPr>
    </w:p>
    <w:p w:rsidR="00706F24" w:rsidRDefault="000A4702">
      <w:pPr>
        <w:ind w:left="35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Определение содержания образования образовательных организаций</w:t>
      </w:r>
    </w:p>
    <w:p w:rsidR="00706F24" w:rsidRDefault="00706F24">
      <w:pPr>
        <w:spacing w:line="12" w:lineRule="exact"/>
        <w:rPr>
          <w:sz w:val="24"/>
          <w:szCs w:val="24"/>
        </w:rPr>
      </w:pPr>
    </w:p>
    <w:p w:rsidR="00706F24" w:rsidRDefault="000A4702">
      <w:pPr>
        <w:spacing w:line="236" w:lineRule="auto"/>
        <w:ind w:left="358" w:right="12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Содержание образования в МБОУ «СШ №6» должно соответствовать начал</w:t>
      </w:r>
      <w:r>
        <w:rPr>
          <w:rFonts w:eastAsia="Times New Roman"/>
          <w:sz w:val="24"/>
          <w:szCs w:val="24"/>
        </w:rPr>
        <w:t>ьному общему, основному общему, среднему общему образованию в объеме необходимой общеобразовательной подготовки, предоставляемой государством.</w:t>
      </w:r>
    </w:p>
    <w:p w:rsidR="00706F24" w:rsidRDefault="00706F24">
      <w:pPr>
        <w:spacing w:line="14" w:lineRule="exact"/>
        <w:rPr>
          <w:sz w:val="24"/>
          <w:szCs w:val="24"/>
        </w:rPr>
      </w:pPr>
    </w:p>
    <w:p w:rsidR="00706F24" w:rsidRDefault="000A4702">
      <w:pPr>
        <w:spacing w:line="236" w:lineRule="auto"/>
        <w:ind w:left="358" w:right="12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В содержании образования на старшей ступени предусматривает дифференциацию обучения, которая не затрагивает</w:t>
      </w:r>
      <w:r>
        <w:rPr>
          <w:rFonts w:eastAsia="Times New Roman"/>
          <w:sz w:val="24"/>
          <w:szCs w:val="24"/>
        </w:rPr>
        <w:t xml:space="preserve"> базового ядра обязательных учебных курсов. Основная школа не является профильно дифференцированной.</w:t>
      </w:r>
    </w:p>
    <w:p w:rsidR="00706F24" w:rsidRDefault="00706F24">
      <w:pPr>
        <w:spacing w:line="14" w:lineRule="exact"/>
        <w:rPr>
          <w:sz w:val="24"/>
          <w:szCs w:val="24"/>
        </w:rPr>
      </w:pPr>
    </w:p>
    <w:p w:rsidR="00706F24" w:rsidRDefault="000A4702">
      <w:pPr>
        <w:spacing w:line="236" w:lineRule="auto"/>
        <w:ind w:left="358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2.2.Содержание образования образовательной организации должно отвечать принципу учета единства содержательной и процессуальной сторон обучения при формиро</w:t>
      </w:r>
      <w:r>
        <w:rPr>
          <w:rFonts w:eastAsia="Times New Roman"/>
          <w:sz w:val="24"/>
          <w:szCs w:val="24"/>
        </w:rPr>
        <w:t>вании и конструировании содержания учебного материала.</w:t>
      </w:r>
    </w:p>
    <w:p w:rsidR="00706F24" w:rsidRDefault="00706F24">
      <w:pPr>
        <w:spacing w:line="14" w:lineRule="exact"/>
        <w:rPr>
          <w:sz w:val="24"/>
          <w:szCs w:val="24"/>
        </w:rPr>
      </w:pPr>
    </w:p>
    <w:p w:rsidR="00706F24" w:rsidRDefault="000A4702">
      <w:pPr>
        <w:spacing w:line="236" w:lineRule="auto"/>
        <w:ind w:left="358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Содержание образования образовательной организации должно обеспечивать вариативность обучения и осуществления принципа преемственности между ступенями обучения,</w:t>
      </w:r>
    </w:p>
    <w:p w:rsidR="00706F24" w:rsidRDefault="00706F24">
      <w:pPr>
        <w:spacing w:line="14" w:lineRule="exact"/>
        <w:rPr>
          <w:sz w:val="24"/>
          <w:szCs w:val="24"/>
        </w:rPr>
      </w:pPr>
    </w:p>
    <w:p w:rsidR="00706F24" w:rsidRDefault="000A4702">
      <w:pPr>
        <w:spacing w:line="237" w:lineRule="auto"/>
        <w:ind w:left="358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2.5. В содержании образования </w:t>
      </w:r>
      <w:r>
        <w:rPr>
          <w:rFonts w:eastAsia="Times New Roman"/>
          <w:sz w:val="24"/>
          <w:szCs w:val="24"/>
        </w:rPr>
        <w:t>образовательной организации должен учитываться принцип структурного единства на разных уровнях его формирования с учетом личностного развития и становления школьника, предполагающий взаимную уравновешенность, пропорциональность и гармонию компонентов содер</w:t>
      </w:r>
      <w:r>
        <w:rPr>
          <w:rFonts w:eastAsia="Times New Roman"/>
          <w:sz w:val="24"/>
          <w:szCs w:val="24"/>
        </w:rPr>
        <w:t>жания образования.</w:t>
      </w:r>
    </w:p>
    <w:p w:rsidR="00706F24" w:rsidRDefault="00706F24">
      <w:pPr>
        <w:spacing w:line="17" w:lineRule="exact"/>
        <w:rPr>
          <w:sz w:val="24"/>
          <w:szCs w:val="24"/>
        </w:rPr>
      </w:pPr>
    </w:p>
    <w:p w:rsidR="00706F24" w:rsidRDefault="000A4702">
      <w:pPr>
        <w:spacing w:line="234" w:lineRule="auto"/>
        <w:ind w:left="358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К основным параметрам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отражающим содержания образования в образовательной организации относятся:</w:t>
      </w:r>
    </w:p>
    <w:p w:rsidR="00706F24" w:rsidRDefault="00706F24">
      <w:pPr>
        <w:spacing w:line="2" w:lineRule="exact"/>
        <w:rPr>
          <w:sz w:val="24"/>
          <w:szCs w:val="24"/>
        </w:rPr>
      </w:pPr>
    </w:p>
    <w:p w:rsidR="00706F24" w:rsidRDefault="000A4702">
      <w:pPr>
        <w:numPr>
          <w:ilvl w:val="0"/>
          <w:numId w:val="3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цель и задачи образования,</w:t>
      </w:r>
    </w:p>
    <w:p w:rsidR="00706F24" w:rsidRDefault="000A4702">
      <w:pPr>
        <w:numPr>
          <w:ilvl w:val="0"/>
          <w:numId w:val="3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концептуальные основы образования,</w:t>
      </w:r>
    </w:p>
    <w:p w:rsidR="00706F24" w:rsidRDefault="000A4702">
      <w:pPr>
        <w:numPr>
          <w:ilvl w:val="0"/>
          <w:numId w:val="3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образовательные области,</w:t>
      </w:r>
    </w:p>
    <w:p w:rsidR="00706F24" w:rsidRDefault="000A4702">
      <w:pPr>
        <w:numPr>
          <w:ilvl w:val="0"/>
          <w:numId w:val="3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перечень реализуемых в учреждении образовател</w:t>
      </w:r>
      <w:r>
        <w:rPr>
          <w:rFonts w:eastAsia="Times New Roman"/>
          <w:sz w:val="24"/>
          <w:szCs w:val="24"/>
        </w:rPr>
        <w:t>ьных программ, их основные виды,</w:t>
      </w:r>
    </w:p>
    <w:p w:rsidR="00706F24" w:rsidRDefault="000A4702">
      <w:pPr>
        <w:numPr>
          <w:ilvl w:val="0"/>
          <w:numId w:val="3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объем учебной нагрузки обучающихся,</w:t>
      </w:r>
    </w:p>
    <w:p w:rsidR="00706F24" w:rsidRDefault="00706F24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706F24" w:rsidRDefault="000A4702">
      <w:pPr>
        <w:numPr>
          <w:ilvl w:val="0"/>
          <w:numId w:val="3"/>
        </w:numPr>
        <w:tabs>
          <w:tab w:val="left" w:pos="358"/>
        </w:tabs>
        <w:spacing w:line="236" w:lineRule="auto"/>
        <w:ind w:left="358" w:right="12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методическая обеспеченность образовательного процесса (применяемые методики, перечень методических разработок и рекомендаций, используемых в процессе обучения и воспитания),</w:t>
      </w:r>
    </w:p>
    <w:p w:rsidR="00706F24" w:rsidRDefault="00706F24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706F24" w:rsidRDefault="000A4702">
      <w:pPr>
        <w:numPr>
          <w:ilvl w:val="0"/>
          <w:numId w:val="3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кадровая об</w:t>
      </w:r>
      <w:r>
        <w:rPr>
          <w:rFonts w:eastAsia="Times New Roman"/>
          <w:sz w:val="24"/>
          <w:szCs w:val="24"/>
        </w:rPr>
        <w:t>еспеченность образовательного процесса,</w:t>
      </w:r>
    </w:p>
    <w:p w:rsidR="00706F24" w:rsidRDefault="000A4702">
      <w:pPr>
        <w:numPr>
          <w:ilvl w:val="0"/>
          <w:numId w:val="3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материально-техническая обеспеченность образовательного процесса.</w:t>
      </w:r>
    </w:p>
    <w:p w:rsidR="00706F24" w:rsidRDefault="000A4702">
      <w:pPr>
        <w:numPr>
          <w:ilvl w:val="0"/>
          <w:numId w:val="3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ожидаемые результаты образования,</w:t>
      </w:r>
    </w:p>
    <w:p w:rsidR="00706F24" w:rsidRDefault="00706F24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706F24" w:rsidRDefault="000A4702">
      <w:pPr>
        <w:numPr>
          <w:ilvl w:val="0"/>
          <w:numId w:val="3"/>
        </w:numPr>
        <w:tabs>
          <w:tab w:val="left" w:pos="358"/>
        </w:tabs>
        <w:spacing w:line="234" w:lineRule="auto"/>
        <w:ind w:left="358" w:right="12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система мониторинга (отслеживания, наблюдения) результатов образовательного процесса,</w:t>
      </w:r>
    </w:p>
    <w:p w:rsidR="00706F24" w:rsidRDefault="00706F24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706F24" w:rsidRDefault="000A4702">
      <w:pPr>
        <w:numPr>
          <w:ilvl w:val="0"/>
          <w:numId w:val="3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реальные противоречия и </w:t>
      </w:r>
      <w:r>
        <w:rPr>
          <w:rFonts w:eastAsia="Times New Roman"/>
          <w:sz w:val="24"/>
          <w:szCs w:val="24"/>
        </w:rPr>
        <w:t>тенденции развития образовательного процесса в учреждении.</w:t>
      </w:r>
    </w:p>
    <w:p w:rsidR="00706F24" w:rsidRDefault="00706F24">
      <w:pPr>
        <w:sectPr w:rsidR="00706F24">
          <w:pgSz w:w="11900" w:h="16838"/>
          <w:pgMar w:top="1129" w:right="726" w:bottom="636" w:left="1342" w:header="0" w:footer="0" w:gutter="0"/>
          <w:cols w:space="720" w:equalWidth="0">
            <w:col w:w="9838"/>
          </w:cols>
        </w:sectPr>
      </w:pPr>
    </w:p>
    <w:p w:rsidR="00706F24" w:rsidRDefault="000A4702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2.5 </w:t>
      </w:r>
      <w:r>
        <w:rPr>
          <w:rFonts w:eastAsia="Times New Roman"/>
          <w:i/>
          <w:iCs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одержание образования в образовательной организации определяется образовательной программой (образовательными программами), разрабатываемой, принимаемой и реализуемой обр</w:t>
      </w:r>
      <w:r>
        <w:rPr>
          <w:rFonts w:eastAsia="Times New Roman"/>
          <w:sz w:val="24"/>
          <w:szCs w:val="24"/>
        </w:rPr>
        <w:t>азовательной организацией самостоятельно.</w:t>
      </w:r>
    </w:p>
    <w:p w:rsidR="00706F24" w:rsidRDefault="00706F24">
      <w:pPr>
        <w:spacing w:line="14" w:lineRule="exact"/>
        <w:rPr>
          <w:sz w:val="20"/>
          <w:szCs w:val="20"/>
        </w:rPr>
      </w:pPr>
    </w:p>
    <w:p w:rsidR="00706F24" w:rsidRDefault="000A4702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 Организации, осуществляющие образовательную деятельность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</w:t>
      </w:r>
      <w:r>
        <w:rPr>
          <w:rFonts w:eastAsia="Times New Roman"/>
          <w:sz w:val="24"/>
          <w:szCs w:val="24"/>
        </w:rPr>
        <w:t xml:space="preserve"> основных образовательных программ, обеспечивающих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</w:t>
      </w:r>
    </w:p>
    <w:p w:rsidR="00706F24" w:rsidRDefault="00706F24">
      <w:pPr>
        <w:spacing w:line="14" w:lineRule="exact"/>
        <w:rPr>
          <w:sz w:val="20"/>
          <w:szCs w:val="20"/>
        </w:rPr>
      </w:pPr>
    </w:p>
    <w:p w:rsidR="00706F24" w:rsidRDefault="000A4702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 Разработку образовательной пр</w:t>
      </w:r>
      <w:r>
        <w:rPr>
          <w:rFonts w:eastAsia="Times New Roman"/>
          <w:sz w:val="24"/>
          <w:szCs w:val="24"/>
        </w:rPr>
        <w:t>ограммы образовательная организация осуществляет на основании Положения о разработке и утверждении образовательных программ.</w:t>
      </w:r>
    </w:p>
    <w:p w:rsidR="00706F24" w:rsidRDefault="00706F24">
      <w:pPr>
        <w:spacing w:line="314" w:lineRule="exact"/>
        <w:rPr>
          <w:sz w:val="20"/>
          <w:szCs w:val="20"/>
        </w:rPr>
      </w:pPr>
    </w:p>
    <w:p w:rsidR="00706F24" w:rsidRDefault="000A4702">
      <w:pPr>
        <w:numPr>
          <w:ilvl w:val="0"/>
          <w:numId w:val="4"/>
        </w:numPr>
        <w:tabs>
          <w:tab w:val="left" w:pos="1159"/>
        </w:tabs>
        <w:spacing w:line="225" w:lineRule="auto"/>
        <w:ind w:left="3180" w:right="200" w:hanging="273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4"/>
          <w:szCs w:val="24"/>
        </w:rPr>
        <w:t>Выбор учебно-методического обеспечения образовательного процесса образовательных учреждений</w:t>
      </w:r>
    </w:p>
    <w:p w:rsidR="00706F24" w:rsidRDefault="00706F24">
      <w:pPr>
        <w:spacing w:line="27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980"/>
        <w:gridCol w:w="180"/>
        <w:gridCol w:w="3180"/>
        <w:gridCol w:w="2140"/>
        <w:gridCol w:w="1320"/>
        <w:gridCol w:w="1120"/>
      </w:tblGrid>
      <w:tr w:rsidR="00706F24">
        <w:trPr>
          <w:trHeight w:val="276"/>
        </w:trPr>
        <w:tc>
          <w:tcPr>
            <w:tcW w:w="440" w:type="dxa"/>
            <w:vAlign w:val="bottom"/>
          </w:tcPr>
          <w:p w:rsidR="00706F24" w:rsidRDefault="000A47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6480" w:type="dxa"/>
            <w:gridSpan w:val="4"/>
            <w:vAlign w:val="bottom"/>
          </w:tcPr>
          <w:p w:rsidR="00706F24" w:rsidRDefault="000A47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Образовательная  организация  </w:t>
            </w:r>
            <w:r>
              <w:rPr>
                <w:rFonts w:eastAsia="Times New Roman"/>
                <w:sz w:val="24"/>
                <w:szCs w:val="24"/>
              </w:rPr>
              <w:t>самостоятельно  определяет</w:t>
            </w:r>
          </w:p>
        </w:tc>
        <w:tc>
          <w:tcPr>
            <w:tcW w:w="1320" w:type="dxa"/>
            <w:vAlign w:val="bottom"/>
          </w:tcPr>
          <w:p w:rsidR="00706F24" w:rsidRDefault="000A470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</w:t>
            </w:r>
          </w:p>
        </w:tc>
        <w:tc>
          <w:tcPr>
            <w:tcW w:w="1120" w:type="dxa"/>
            <w:vAlign w:val="bottom"/>
          </w:tcPr>
          <w:p w:rsidR="00706F24" w:rsidRDefault="000A47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</w:tr>
      <w:tr w:rsidR="00706F24">
        <w:trPr>
          <w:trHeight w:val="277"/>
        </w:trPr>
        <w:tc>
          <w:tcPr>
            <w:tcW w:w="1420" w:type="dxa"/>
            <w:gridSpan w:val="2"/>
            <w:vAlign w:val="bottom"/>
          </w:tcPr>
          <w:p w:rsidR="00706F24" w:rsidRDefault="000A47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180" w:type="dxa"/>
            <w:vAlign w:val="bottom"/>
          </w:tcPr>
          <w:p w:rsidR="00706F24" w:rsidRDefault="000A47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760" w:type="dxa"/>
            <w:gridSpan w:val="4"/>
            <w:vAlign w:val="bottom"/>
          </w:tcPr>
          <w:p w:rsidR="00706F24" w:rsidRDefault="000A47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учебно-методической литературы для организации образовательного</w:t>
            </w:r>
          </w:p>
        </w:tc>
      </w:tr>
      <w:tr w:rsidR="00706F24">
        <w:trPr>
          <w:trHeight w:val="276"/>
        </w:trPr>
        <w:tc>
          <w:tcPr>
            <w:tcW w:w="4780" w:type="dxa"/>
            <w:gridSpan w:val="4"/>
            <w:vAlign w:val="bottom"/>
          </w:tcPr>
          <w:p w:rsidR="00706F24" w:rsidRDefault="000A47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 в соответствии с образовательной</w:t>
            </w:r>
          </w:p>
        </w:tc>
        <w:tc>
          <w:tcPr>
            <w:tcW w:w="2140" w:type="dxa"/>
            <w:vAlign w:val="bottom"/>
          </w:tcPr>
          <w:p w:rsidR="00706F24" w:rsidRDefault="000A470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программой,</w:t>
            </w:r>
          </w:p>
        </w:tc>
        <w:tc>
          <w:tcPr>
            <w:tcW w:w="1320" w:type="dxa"/>
            <w:vAlign w:val="bottom"/>
          </w:tcPr>
          <w:p w:rsidR="00706F24" w:rsidRDefault="000A470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</w:t>
            </w:r>
          </w:p>
        </w:tc>
        <w:tc>
          <w:tcPr>
            <w:tcW w:w="1120" w:type="dxa"/>
            <w:vAlign w:val="bottom"/>
          </w:tcPr>
          <w:p w:rsidR="00706F24" w:rsidRDefault="000A47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планом</w:t>
            </w:r>
          </w:p>
        </w:tc>
      </w:tr>
      <w:tr w:rsidR="00706F24">
        <w:trPr>
          <w:trHeight w:val="276"/>
        </w:trPr>
        <w:tc>
          <w:tcPr>
            <w:tcW w:w="4780" w:type="dxa"/>
            <w:gridSpan w:val="4"/>
            <w:vAlign w:val="bottom"/>
          </w:tcPr>
          <w:p w:rsidR="00706F24" w:rsidRDefault="000A47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140" w:type="dxa"/>
            <w:vAlign w:val="bottom"/>
          </w:tcPr>
          <w:p w:rsidR="00706F24" w:rsidRDefault="00706F2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06F24" w:rsidRDefault="00706F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06F24" w:rsidRDefault="00706F24">
            <w:pPr>
              <w:rPr>
                <w:sz w:val="24"/>
                <w:szCs w:val="24"/>
              </w:rPr>
            </w:pPr>
          </w:p>
        </w:tc>
      </w:tr>
      <w:tr w:rsidR="00706F24">
        <w:trPr>
          <w:trHeight w:val="276"/>
        </w:trPr>
        <w:tc>
          <w:tcPr>
            <w:tcW w:w="440" w:type="dxa"/>
            <w:vAlign w:val="bottom"/>
          </w:tcPr>
          <w:p w:rsidR="00706F24" w:rsidRDefault="000A47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8920" w:type="dxa"/>
            <w:gridSpan w:val="6"/>
            <w:vAlign w:val="bottom"/>
          </w:tcPr>
          <w:p w:rsidR="00706F24" w:rsidRDefault="000A47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Учебно-методическое   </w:t>
            </w:r>
            <w:r>
              <w:rPr>
                <w:rFonts w:eastAsia="Times New Roman"/>
                <w:sz w:val="24"/>
                <w:szCs w:val="24"/>
              </w:rPr>
              <w:t>обеспечение   учебного   процесса   образовательных</w:t>
            </w:r>
          </w:p>
        </w:tc>
      </w:tr>
      <w:tr w:rsidR="00706F24">
        <w:trPr>
          <w:trHeight w:val="276"/>
        </w:trPr>
        <w:tc>
          <w:tcPr>
            <w:tcW w:w="1420" w:type="dxa"/>
            <w:gridSpan w:val="2"/>
            <w:vAlign w:val="bottom"/>
          </w:tcPr>
          <w:p w:rsidR="00706F24" w:rsidRDefault="000A47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180" w:type="dxa"/>
            <w:vAlign w:val="bottom"/>
          </w:tcPr>
          <w:p w:rsidR="00706F24" w:rsidRDefault="00706F24">
            <w:pPr>
              <w:rPr>
                <w:sz w:val="24"/>
                <w:szCs w:val="24"/>
              </w:rPr>
            </w:pPr>
          </w:p>
        </w:tc>
        <w:tc>
          <w:tcPr>
            <w:tcW w:w="7760" w:type="dxa"/>
            <w:gridSpan w:val="4"/>
            <w:vAlign w:val="bottom"/>
          </w:tcPr>
          <w:p w:rsidR="00706F24" w:rsidRDefault="000A47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составляется  заместителем  директора  и  заведующим  библиотекой,</w:t>
            </w:r>
          </w:p>
        </w:tc>
      </w:tr>
      <w:tr w:rsidR="00706F24">
        <w:trPr>
          <w:trHeight w:val="276"/>
        </w:trPr>
        <w:tc>
          <w:tcPr>
            <w:tcW w:w="6920" w:type="dxa"/>
            <w:gridSpan w:val="5"/>
            <w:vAlign w:val="bottom"/>
          </w:tcPr>
          <w:p w:rsidR="00706F24" w:rsidRDefault="000A47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утверждается решением педагогического совета.</w:t>
            </w:r>
          </w:p>
        </w:tc>
        <w:tc>
          <w:tcPr>
            <w:tcW w:w="1320" w:type="dxa"/>
            <w:vAlign w:val="bottom"/>
          </w:tcPr>
          <w:p w:rsidR="00706F24" w:rsidRDefault="00706F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06F24" w:rsidRDefault="00706F24">
            <w:pPr>
              <w:rPr>
                <w:sz w:val="24"/>
                <w:szCs w:val="24"/>
              </w:rPr>
            </w:pPr>
          </w:p>
        </w:tc>
      </w:tr>
      <w:tr w:rsidR="00706F24">
        <w:trPr>
          <w:trHeight w:val="276"/>
        </w:trPr>
        <w:tc>
          <w:tcPr>
            <w:tcW w:w="440" w:type="dxa"/>
            <w:vAlign w:val="bottom"/>
          </w:tcPr>
          <w:p w:rsidR="00706F24" w:rsidRDefault="000A47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4340" w:type="dxa"/>
            <w:gridSpan w:val="3"/>
            <w:vAlign w:val="bottom"/>
          </w:tcPr>
          <w:p w:rsidR="00706F24" w:rsidRDefault="000A47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Учебно-методическое   обеспечение</w:t>
            </w:r>
          </w:p>
        </w:tc>
        <w:tc>
          <w:tcPr>
            <w:tcW w:w="4580" w:type="dxa"/>
            <w:gridSpan w:val="3"/>
            <w:vAlign w:val="bottom"/>
          </w:tcPr>
          <w:p w:rsidR="00706F24" w:rsidRDefault="000A47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учебного   процесса   </w:t>
            </w: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</w:tr>
    </w:tbl>
    <w:p w:rsidR="00706F24" w:rsidRDefault="00706F24">
      <w:pPr>
        <w:spacing w:line="12" w:lineRule="exact"/>
        <w:rPr>
          <w:sz w:val="20"/>
          <w:szCs w:val="20"/>
        </w:rPr>
      </w:pPr>
    </w:p>
    <w:p w:rsidR="00706F24" w:rsidRDefault="000A4702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организаций является обязательным приложением (дополнением) к учебному плану образовательного учреждения.</w:t>
      </w:r>
    </w:p>
    <w:p w:rsidR="00706F24" w:rsidRDefault="00706F24">
      <w:pPr>
        <w:spacing w:line="14" w:lineRule="exact"/>
        <w:rPr>
          <w:sz w:val="20"/>
          <w:szCs w:val="20"/>
        </w:rPr>
      </w:pPr>
    </w:p>
    <w:p w:rsidR="00706F24" w:rsidRDefault="000A4702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 Учебно-методическое обеспечение учебного процесса - документ, отражающий перечень программ, реализуемых образовательными </w:t>
      </w:r>
      <w:r>
        <w:rPr>
          <w:rFonts w:eastAsia="Times New Roman"/>
          <w:sz w:val="24"/>
          <w:szCs w:val="24"/>
        </w:rPr>
        <w:t>организациями</w:t>
      </w:r>
    </w:p>
    <w:p w:rsidR="00706F24" w:rsidRDefault="00706F24">
      <w:pPr>
        <w:spacing w:line="14" w:lineRule="exact"/>
        <w:rPr>
          <w:sz w:val="20"/>
          <w:szCs w:val="20"/>
        </w:rPr>
      </w:pPr>
    </w:p>
    <w:p w:rsidR="00706F24" w:rsidRDefault="000A4702">
      <w:pPr>
        <w:numPr>
          <w:ilvl w:val="0"/>
          <w:numId w:val="5"/>
        </w:numPr>
        <w:tabs>
          <w:tab w:val="left" w:pos="538"/>
        </w:tabs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текущем учебном году, и обеспеченность их учебниками и методическими пособиями.</w:t>
      </w:r>
    </w:p>
    <w:p w:rsidR="00706F24" w:rsidRDefault="00706F24">
      <w:pPr>
        <w:spacing w:line="276" w:lineRule="exact"/>
        <w:rPr>
          <w:rFonts w:eastAsia="Times New Roman"/>
          <w:sz w:val="24"/>
          <w:szCs w:val="24"/>
        </w:rPr>
      </w:pPr>
    </w:p>
    <w:p w:rsidR="00706F24" w:rsidRDefault="000A4702">
      <w:pPr>
        <w:spacing w:line="236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 Образовательная организация вправе реализовывать любые программы, рекомендованные Министерством образования и науки Российской Федерации и обеспеченные учеб</w:t>
      </w:r>
      <w:r>
        <w:rPr>
          <w:rFonts w:eastAsia="Times New Roman"/>
          <w:sz w:val="24"/>
          <w:szCs w:val="24"/>
        </w:rPr>
        <w:t>никами из Федеральных перечней учебников.</w:t>
      </w:r>
    </w:p>
    <w:p w:rsidR="00706F24" w:rsidRDefault="00706F24">
      <w:pPr>
        <w:spacing w:line="14" w:lineRule="exact"/>
        <w:rPr>
          <w:rFonts w:eastAsia="Times New Roman"/>
          <w:sz w:val="24"/>
          <w:szCs w:val="24"/>
        </w:rPr>
      </w:pPr>
    </w:p>
    <w:p w:rsidR="00706F24" w:rsidRDefault="000A4702">
      <w:pPr>
        <w:spacing w:line="236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3.6 Допускается использование учебно-методических комплектов, утвержденных решением педагогического совета образовательного учреждения и входящих в Федеральные перечни учебников.</w:t>
      </w:r>
    </w:p>
    <w:p w:rsidR="00706F24" w:rsidRDefault="00706F24">
      <w:pPr>
        <w:spacing w:line="13" w:lineRule="exact"/>
        <w:rPr>
          <w:rFonts w:eastAsia="Times New Roman"/>
          <w:sz w:val="24"/>
          <w:szCs w:val="24"/>
        </w:rPr>
      </w:pPr>
    </w:p>
    <w:p w:rsidR="00706F24" w:rsidRDefault="000A4702">
      <w:pPr>
        <w:spacing w:line="234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3.7 При организации учебного </w:t>
      </w:r>
      <w:r>
        <w:rPr>
          <w:rFonts w:eastAsia="Times New Roman"/>
          <w:sz w:val="24"/>
          <w:szCs w:val="24"/>
        </w:rPr>
        <w:t>процесса необходимо использовать учебно - методическое обеспечение из одной предметно-методической линии.</w:t>
      </w:r>
    </w:p>
    <w:p w:rsidR="00706F24" w:rsidRDefault="00706F24">
      <w:pPr>
        <w:spacing w:line="13" w:lineRule="exact"/>
        <w:rPr>
          <w:rFonts w:eastAsia="Times New Roman"/>
          <w:sz w:val="24"/>
          <w:szCs w:val="24"/>
        </w:rPr>
      </w:pPr>
    </w:p>
    <w:p w:rsidR="00706F24" w:rsidRDefault="000A4702">
      <w:pPr>
        <w:spacing w:line="236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3.8 Руководителем образовательной организации обеспечивается соответствие реализуемых образовательных программ, требованиям к содержанию образования </w:t>
      </w:r>
      <w:r>
        <w:rPr>
          <w:rFonts w:eastAsia="Times New Roman"/>
          <w:sz w:val="24"/>
          <w:szCs w:val="24"/>
        </w:rPr>
        <w:t>для данного типа (вида) образовательной организации уровня образования.</w:t>
      </w:r>
    </w:p>
    <w:p w:rsidR="00706F24" w:rsidRDefault="00706F24">
      <w:pPr>
        <w:spacing w:line="314" w:lineRule="exact"/>
        <w:rPr>
          <w:sz w:val="20"/>
          <w:szCs w:val="20"/>
        </w:rPr>
      </w:pPr>
    </w:p>
    <w:p w:rsidR="00706F24" w:rsidRDefault="000A4702">
      <w:pPr>
        <w:numPr>
          <w:ilvl w:val="0"/>
          <w:numId w:val="6"/>
        </w:numPr>
        <w:tabs>
          <w:tab w:val="left" w:pos="1375"/>
        </w:tabs>
        <w:spacing w:line="225" w:lineRule="auto"/>
        <w:ind w:left="4260" w:right="440" w:hanging="357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4"/>
          <w:szCs w:val="24"/>
        </w:rPr>
        <w:t>Выбор образовательных технологий по реализуемым образовательным программам</w:t>
      </w:r>
    </w:p>
    <w:p w:rsidR="00706F24" w:rsidRDefault="00706F24">
      <w:pPr>
        <w:spacing w:line="285" w:lineRule="exact"/>
        <w:rPr>
          <w:sz w:val="20"/>
          <w:szCs w:val="20"/>
        </w:rPr>
      </w:pPr>
    </w:p>
    <w:p w:rsidR="00706F24" w:rsidRDefault="000A4702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 Образовательная организация самостоятельно определяет выбор образовательных технологий для организации </w:t>
      </w:r>
      <w:r>
        <w:rPr>
          <w:rFonts w:eastAsia="Times New Roman"/>
          <w:sz w:val="24"/>
          <w:szCs w:val="24"/>
        </w:rPr>
        <w:t>образовательного процесса в соответствии с содержанием образования, реализуемым образовательной организацией.</w:t>
      </w:r>
    </w:p>
    <w:p w:rsidR="00706F24" w:rsidRDefault="00706F24">
      <w:pPr>
        <w:spacing w:line="14" w:lineRule="exact"/>
        <w:rPr>
          <w:sz w:val="20"/>
          <w:szCs w:val="20"/>
        </w:rPr>
      </w:pPr>
    </w:p>
    <w:p w:rsidR="00706F24" w:rsidRDefault="000A4702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 Выбор и использование образовательных технологий образовательной организацией осуществляется с учетом уровней обучения.</w:t>
      </w:r>
    </w:p>
    <w:p w:rsidR="00706F24" w:rsidRDefault="00706F24">
      <w:pPr>
        <w:spacing w:line="14" w:lineRule="exact"/>
        <w:rPr>
          <w:sz w:val="20"/>
          <w:szCs w:val="20"/>
        </w:rPr>
      </w:pPr>
    </w:p>
    <w:p w:rsidR="00706F24" w:rsidRDefault="000A4702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 Выбор образовате</w:t>
      </w:r>
      <w:r>
        <w:rPr>
          <w:rFonts w:eastAsia="Times New Roman"/>
          <w:sz w:val="24"/>
          <w:szCs w:val="24"/>
        </w:rPr>
        <w:t>льных технологий осуществляется с учетом требований к содержанию образования новых федеральных государственных образовательных стандартов.</w:t>
      </w:r>
    </w:p>
    <w:p w:rsidR="00706F24" w:rsidRDefault="00706F24">
      <w:pPr>
        <w:sectPr w:rsidR="00706F24">
          <w:pgSz w:w="11900" w:h="16838"/>
          <w:pgMar w:top="1135" w:right="846" w:bottom="760" w:left="1440" w:header="0" w:footer="0" w:gutter="0"/>
          <w:cols w:space="720" w:equalWidth="0">
            <w:col w:w="9620"/>
          </w:cols>
        </w:sectPr>
      </w:pPr>
    </w:p>
    <w:p w:rsidR="00706F24" w:rsidRDefault="000A4702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4.4 Целесообразность применения образовательных технологий должно быть обосновано в образовател</w:t>
      </w:r>
      <w:r>
        <w:rPr>
          <w:rFonts w:eastAsia="Times New Roman"/>
          <w:sz w:val="24"/>
          <w:szCs w:val="24"/>
        </w:rPr>
        <w:t>ьной программе, реализуемой образовательной организацией и направлено на повышение эффективности образовательного процесса.</w:t>
      </w:r>
    </w:p>
    <w:sectPr w:rsidR="00706F24" w:rsidSect="00706F24">
      <w:pgSz w:w="11900" w:h="16838"/>
      <w:pgMar w:top="113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431E2CFE"/>
    <w:lvl w:ilvl="0" w:tplc="6D06F0BE">
      <w:start w:val="1"/>
      <w:numFmt w:val="bullet"/>
      <w:lvlText w:val="в"/>
      <w:lvlJc w:val="left"/>
    </w:lvl>
    <w:lvl w:ilvl="1" w:tplc="60E81EE4">
      <w:numFmt w:val="decimal"/>
      <w:lvlText w:val=""/>
      <w:lvlJc w:val="left"/>
    </w:lvl>
    <w:lvl w:ilvl="2" w:tplc="573CF4B8">
      <w:numFmt w:val="decimal"/>
      <w:lvlText w:val=""/>
      <w:lvlJc w:val="left"/>
    </w:lvl>
    <w:lvl w:ilvl="3" w:tplc="F2066BFE">
      <w:numFmt w:val="decimal"/>
      <w:lvlText w:val=""/>
      <w:lvlJc w:val="left"/>
    </w:lvl>
    <w:lvl w:ilvl="4" w:tplc="5310044E">
      <w:numFmt w:val="decimal"/>
      <w:lvlText w:val=""/>
      <w:lvlJc w:val="left"/>
    </w:lvl>
    <w:lvl w:ilvl="5" w:tplc="5C105DDE">
      <w:numFmt w:val="decimal"/>
      <w:lvlText w:val=""/>
      <w:lvlJc w:val="left"/>
    </w:lvl>
    <w:lvl w:ilvl="6" w:tplc="8A80B386">
      <w:numFmt w:val="decimal"/>
      <w:lvlText w:val=""/>
      <w:lvlJc w:val="left"/>
    </w:lvl>
    <w:lvl w:ilvl="7" w:tplc="CD92E4E8">
      <w:numFmt w:val="decimal"/>
      <w:lvlText w:val=""/>
      <w:lvlJc w:val="left"/>
    </w:lvl>
    <w:lvl w:ilvl="8" w:tplc="4FA86EC8">
      <w:numFmt w:val="decimal"/>
      <w:lvlText w:val=""/>
      <w:lvlJc w:val="left"/>
    </w:lvl>
  </w:abstractNum>
  <w:abstractNum w:abstractNumId="1">
    <w:nsid w:val="00002CD6"/>
    <w:multiLevelType w:val="hybridMultilevel"/>
    <w:tmpl w:val="15D862BC"/>
    <w:lvl w:ilvl="0" w:tplc="5A608FA0">
      <w:start w:val="1"/>
      <w:numFmt w:val="decimal"/>
      <w:lvlText w:val="%1."/>
      <w:lvlJc w:val="left"/>
    </w:lvl>
    <w:lvl w:ilvl="1" w:tplc="4F06F066">
      <w:numFmt w:val="decimal"/>
      <w:lvlText w:val=""/>
      <w:lvlJc w:val="left"/>
    </w:lvl>
    <w:lvl w:ilvl="2" w:tplc="0A4C8416">
      <w:numFmt w:val="decimal"/>
      <w:lvlText w:val=""/>
      <w:lvlJc w:val="left"/>
    </w:lvl>
    <w:lvl w:ilvl="3" w:tplc="9E42F9F2">
      <w:numFmt w:val="decimal"/>
      <w:lvlText w:val=""/>
      <w:lvlJc w:val="left"/>
    </w:lvl>
    <w:lvl w:ilvl="4" w:tplc="6DEED624">
      <w:numFmt w:val="decimal"/>
      <w:lvlText w:val=""/>
      <w:lvlJc w:val="left"/>
    </w:lvl>
    <w:lvl w:ilvl="5" w:tplc="D4C8BBE8">
      <w:numFmt w:val="decimal"/>
      <w:lvlText w:val=""/>
      <w:lvlJc w:val="left"/>
    </w:lvl>
    <w:lvl w:ilvl="6" w:tplc="44004832">
      <w:numFmt w:val="decimal"/>
      <w:lvlText w:val=""/>
      <w:lvlJc w:val="left"/>
    </w:lvl>
    <w:lvl w:ilvl="7" w:tplc="19C03E46">
      <w:numFmt w:val="decimal"/>
      <w:lvlText w:val=""/>
      <w:lvlJc w:val="left"/>
    </w:lvl>
    <w:lvl w:ilvl="8" w:tplc="7D42DB7C">
      <w:numFmt w:val="decimal"/>
      <w:lvlText w:val=""/>
      <w:lvlJc w:val="left"/>
    </w:lvl>
  </w:abstractNum>
  <w:abstractNum w:abstractNumId="2">
    <w:nsid w:val="00005F90"/>
    <w:multiLevelType w:val="hybridMultilevel"/>
    <w:tmpl w:val="DC2C0D64"/>
    <w:lvl w:ilvl="0" w:tplc="F8B25CB4">
      <w:start w:val="3"/>
      <w:numFmt w:val="decimal"/>
      <w:lvlText w:val="%1."/>
      <w:lvlJc w:val="left"/>
    </w:lvl>
    <w:lvl w:ilvl="1" w:tplc="BBAE9354">
      <w:numFmt w:val="decimal"/>
      <w:lvlText w:val=""/>
      <w:lvlJc w:val="left"/>
    </w:lvl>
    <w:lvl w:ilvl="2" w:tplc="7D9EAAAE">
      <w:numFmt w:val="decimal"/>
      <w:lvlText w:val=""/>
      <w:lvlJc w:val="left"/>
    </w:lvl>
    <w:lvl w:ilvl="3" w:tplc="60F874EE">
      <w:numFmt w:val="decimal"/>
      <w:lvlText w:val=""/>
      <w:lvlJc w:val="left"/>
    </w:lvl>
    <w:lvl w:ilvl="4" w:tplc="33A8209A">
      <w:numFmt w:val="decimal"/>
      <w:lvlText w:val=""/>
      <w:lvlJc w:val="left"/>
    </w:lvl>
    <w:lvl w:ilvl="5" w:tplc="2A50BA6A">
      <w:numFmt w:val="decimal"/>
      <w:lvlText w:val=""/>
      <w:lvlJc w:val="left"/>
    </w:lvl>
    <w:lvl w:ilvl="6" w:tplc="1F06A40E">
      <w:numFmt w:val="decimal"/>
      <w:lvlText w:val=""/>
      <w:lvlJc w:val="left"/>
    </w:lvl>
    <w:lvl w:ilvl="7" w:tplc="43D0D59E">
      <w:numFmt w:val="decimal"/>
      <w:lvlText w:val=""/>
      <w:lvlJc w:val="left"/>
    </w:lvl>
    <w:lvl w:ilvl="8" w:tplc="85D01104">
      <w:numFmt w:val="decimal"/>
      <w:lvlText w:val=""/>
      <w:lvlJc w:val="left"/>
    </w:lvl>
  </w:abstractNum>
  <w:abstractNum w:abstractNumId="3">
    <w:nsid w:val="00006952"/>
    <w:multiLevelType w:val="hybridMultilevel"/>
    <w:tmpl w:val="98160122"/>
    <w:lvl w:ilvl="0" w:tplc="F61429A0">
      <w:start w:val="1"/>
      <w:numFmt w:val="bullet"/>
      <w:lvlText w:val=""/>
      <w:lvlJc w:val="left"/>
    </w:lvl>
    <w:lvl w:ilvl="1" w:tplc="472003CA">
      <w:numFmt w:val="decimal"/>
      <w:lvlText w:val=""/>
      <w:lvlJc w:val="left"/>
    </w:lvl>
    <w:lvl w:ilvl="2" w:tplc="DAC0915C">
      <w:numFmt w:val="decimal"/>
      <w:lvlText w:val=""/>
      <w:lvlJc w:val="left"/>
    </w:lvl>
    <w:lvl w:ilvl="3" w:tplc="061A748C">
      <w:numFmt w:val="decimal"/>
      <w:lvlText w:val=""/>
      <w:lvlJc w:val="left"/>
    </w:lvl>
    <w:lvl w:ilvl="4" w:tplc="98B61AAC">
      <w:numFmt w:val="decimal"/>
      <w:lvlText w:val=""/>
      <w:lvlJc w:val="left"/>
    </w:lvl>
    <w:lvl w:ilvl="5" w:tplc="AD3A0CF8">
      <w:numFmt w:val="decimal"/>
      <w:lvlText w:val=""/>
      <w:lvlJc w:val="left"/>
    </w:lvl>
    <w:lvl w:ilvl="6" w:tplc="075CBB76">
      <w:numFmt w:val="decimal"/>
      <w:lvlText w:val=""/>
      <w:lvlJc w:val="left"/>
    </w:lvl>
    <w:lvl w:ilvl="7" w:tplc="4DA2D52C">
      <w:numFmt w:val="decimal"/>
      <w:lvlText w:val=""/>
      <w:lvlJc w:val="left"/>
    </w:lvl>
    <w:lvl w:ilvl="8" w:tplc="88E65B96">
      <w:numFmt w:val="decimal"/>
      <w:lvlText w:val=""/>
      <w:lvlJc w:val="left"/>
    </w:lvl>
  </w:abstractNum>
  <w:abstractNum w:abstractNumId="4">
    <w:nsid w:val="00006DF1"/>
    <w:multiLevelType w:val="hybridMultilevel"/>
    <w:tmpl w:val="5A70D9F0"/>
    <w:lvl w:ilvl="0" w:tplc="4EE05C96">
      <w:start w:val="4"/>
      <w:numFmt w:val="decimal"/>
      <w:lvlText w:val="%1."/>
      <w:lvlJc w:val="left"/>
    </w:lvl>
    <w:lvl w:ilvl="1" w:tplc="4D644C08">
      <w:numFmt w:val="decimal"/>
      <w:lvlText w:val=""/>
      <w:lvlJc w:val="left"/>
    </w:lvl>
    <w:lvl w:ilvl="2" w:tplc="2696A72C">
      <w:numFmt w:val="decimal"/>
      <w:lvlText w:val=""/>
      <w:lvlJc w:val="left"/>
    </w:lvl>
    <w:lvl w:ilvl="3" w:tplc="D8C0F1BE">
      <w:numFmt w:val="decimal"/>
      <w:lvlText w:val=""/>
      <w:lvlJc w:val="left"/>
    </w:lvl>
    <w:lvl w:ilvl="4" w:tplc="B658CB0C">
      <w:numFmt w:val="decimal"/>
      <w:lvlText w:val=""/>
      <w:lvlJc w:val="left"/>
    </w:lvl>
    <w:lvl w:ilvl="5" w:tplc="FE80100A">
      <w:numFmt w:val="decimal"/>
      <w:lvlText w:val=""/>
      <w:lvlJc w:val="left"/>
    </w:lvl>
    <w:lvl w:ilvl="6" w:tplc="AC70C14E">
      <w:numFmt w:val="decimal"/>
      <w:lvlText w:val=""/>
      <w:lvlJc w:val="left"/>
    </w:lvl>
    <w:lvl w:ilvl="7" w:tplc="725815D2">
      <w:numFmt w:val="decimal"/>
      <w:lvlText w:val=""/>
      <w:lvlJc w:val="left"/>
    </w:lvl>
    <w:lvl w:ilvl="8" w:tplc="7AACB476">
      <w:numFmt w:val="decimal"/>
      <w:lvlText w:val=""/>
      <w:lvlJc w:val="left"/>
    </w:lvl>
  </w:abstractNum>
  <w:abstractNum w:abstractNumId="5">
    <w:nsid w:val="000072AE"/>
    <w:multiLevelType w:val="hybridMultilevel"/>
    <w:tmpl w:val="D48EE14A"/>
    <w:lvl w:ilvl="0" w:tplc="524C88A4">
      <w:start w:val="1"/>
      <w:numFmt w:val="decimal"/>
      <w:lvlText w:val="%1."/>
      <w:lvlJc w:val="left"/>
    </w:lvl>
    <w:lvl w:ilvl="1" w:tplc="85AEE2AC">
      <w:numFmt w:val="decimal"/>
      <w:lvlText w:val=""/>
      <w:lvlJc w:val="left"/>
    </w:lvl>
    <w:lvl w:ilvl="2" w:tplc="99A4BE44">
      <w:numFmt w:val="decimal"/>
      <w:lvlText w:val=""/>
      <w:lvlJc w:val="left"/>
    </w:lvl>
    <w:lvl w:ilvl="3" w:tplc="CDEEC310">
      <w:numFmt w:val="decimal"/>
      <w:lvlText w:val=""/>
      <w:lvlJc w:val="left"/>
    </w:lvl>
    <w:lvl w:ilvl="4" w:tplc="AF92294C">
      <w:numFmt w:val="decimal"/>
      <w:lvlText w:val=""/>
      <w:lvlJc w:val="left"/>
    </w:lvl>
    <w:lvl w:ilvl="5" w:tplc="CB66B7F8">
      <w:numFmt w:val="decimal"/>
      <w:lvlText w:val=""/>
      <w:lvlJc w:val="left"/>
    </w:lvl>
    <w:lvl w:ilvl="6" w:tplc="31B2E54E">
      <w:numFmt w:val="decimal"/>
      <w:lvlText w:val=""/>
      <w:lvlJc w:val="left"/>
    </w:lvl>
    <w:lvl w:ilvl="7" w:tplc="8F5C4C38">
      <w:numFmt w:val="decimal"/>
      <w:lvlText w:val=""/>
      <w:lvlJc w:val="left"/>
    </w:lvl>
    <w:lvl w:ilvl="8" w:tplc="6B92573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6F24"/>
    <w:rsid w:val="000A4702"/>
    <w:rsid w:val="0070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dcterms:created xsi:type="dcterms:W3CDTF">2019-03-28T13:59:00Z</dcterms:created>
  <dcterms:modified xsi:type="dcterms:W3CDTF">2019-03-28T13:03:00Z</dcterms:modified>
</cp:coreProperties>
</file>