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5C9" w:rsidRDefault="007E15C9">
      <w:pPr>
        <w:pStyle w:val="a3"/>
        <w:ind w:left="0"/>
        <w:jc w:val="left"/>
        <w:rPr>
          <w:sz w:val="20"/>
        </w:rPr>
      </w:pPr>
      <w:r w:rsidRPr="007E15C9">
        <w:pict>
          <v:group id="_x0000_s1029" style="position:absolute;margin-left:-.5pt;margin-top:1.15pt;width:594.1pt;height:840.8pt;z-index:-252370944;mso-position-horizontal-relative:page;mso-position-vertical-relative:page" coordorigin="-10,23" coordsize="11882,16816">
            <v:rect id="_x0000_s1034" style="position:absolute;left:7308;top:23;width:4564;height:16816" fillcolor="#9bba58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left:7110;top:32;width:198;height:16807">
              <v:imagedata r:id="rId5" o:title=""/>
            </v:shape>
            <v:rect id="_x0000_s1032" style="position:absolute;top:4033;width:10622;height:1993" fillcolor="#4f81bc" stroked="f"/>
            <v:shape id="_x0000_s1031" style="position:absolute;top:4033;width:10622;height:1993" coordorigin=",4033" coordsize="10622,1993" path="m,6026r10622,l10622,4033,,4033e" filled="f" strokecolor="white" strokeweight="1pt">
              <v:path arrowok="t"/>
            </v:shape>
            <v:shape id="_x0000_s1030" type="#_x0000_t75" style="position:absolute;left:4580;top:7003;width:5930;height:5930">
              <v:imagedata r:id="rId6" o:title=""/>
            </v:shape>
            <w10:wrap anchorx="page" anchory="page"/>
          </v:group>
        </w:pict>
      </w:r>
    </w:p>
    <w:p w:rsidR="007E15C9" w:rsidRDefault="007E15C9">
      <w:pPr>
        <w:pStyle w:val="a3"/>
        <w:spacing w:before="5"/>
        <w:ind w:left="0"/>
        <w:jc w:val="left"/>
        <w:rPr>
          <w:sz w:val="28"/>
        </w:rPr>
      </w:pPr>
    </w:p>
    <w:p w:rsidR="007E15C9" w:rsidRDefault="000B3F26">
      <w:pPr>
        <w:spacing w:before="101" w:line="562" w:lineRule="exact"/>
        <w:ind w:left="7688"/>
        <w:rPr>
          <w:rFonts w:ascii="Cambria" w:hAnsi="Cambria"/>
          <w:b/>
          <w:sz w:val="48"/>
        </w:rPr>
      </w:pPr>
      <w:r>
        <w:rPr>
          <w:rFonts w:ascii="Cambria" w:hAnsi="Cambria"/>
          <w:b/>
          <w:color w:val="FFFFFF"/>
          <w:sz w:val="48"/>
        </w:rPr>
        <w:t>МБОУ</w:t>
      </w:r>
    </w:p>
    <w:p w:rsidR="007E15C9" w:rsidRDefault="000B3F26">
      <w:pPr>
        <w:spacing w:line="562" w:lineRule="exact"/>
        <w:ind w:left="7688"/>
        <w:rPr>
          <w:rFonts w:ascii="Cambria" w:hAnsi="Cambria"/>
          <w:b/>
          <w:sz w:val="48"/>
        </w:rPr>
      </w:pPr>
      <w:r>
        <w:rPr>
          <w:rFonts w:ascii="Cambria" w:hAnsi="Cambria"/>
          <w:b/>
          <w:color w:val="FFFFFF"/>
          <w:sz w:val="48"/>
        </w:rPr>
        <w:t>«СШ №6»</w:t>
      </w:r>
    </w:p>
    <w:p w:rsidR="007E15C9" w:rsidRDefault="007E15C9">
      <w:pPr>
        <w:pStyle w:val="a3"/>
        <w:ind w:left="0"/>
        <w:jc w:val="left"/>
        <w:rPr>
          <w:rFonts w:ascii="Cambria"/>
          <w:b/>
          <w:sz w:val="20"/>
        </w:rPr>
      </w:pPr>
    </w:p>
    <w:p w:rsidR="007E15C9" w:rsidRDefault="007E15C9">
      <w:pPr>
        <w:pStyle w:val="a3"/>
        <w:ind w:left="0"/>
        <w:jc w:val="left"/>
        <w:rPr>
          <w:rFonts w:ascii="Cambria"/>
          <w:b/>
          <w:sz w:val="20"/>
        </w:rPr>
      </w:pPr>
    </w:p>
    <w:p w:rsidR="007E15C9" w:rsidRDefault="000B3F26">
      <w:pPr>
        <w:spacing w:before="267"/>
        <w:ind w:left="6846"/>
        <w:rPr>
          <w:rFonts w:ascii="Cambria" w:hAnsi="Cambria"/>
          <w:sz w:val="52"/>
        </w:rPr>
      </w:pPr>
      <w:r>
        <w:rPr>
          <w:rFonts w:ascii="Cambria" w:hAnsi="Cambria"/>
          <w:color w:val="FFFFFF"/>
          <w:sz w:val="52"/>
        </w:rPr>
        <w:t>ПОЛОЖЕНИЕ</w:t>
      </w:r>
    </w:p>
    <w:p w:rsidR="007E15C9" w:rsidRDefault="000B3F26">
      <w:pPr>
        <w:ind w:right="1279"/>
        <w:jc w:val="right"/>
        <w:rPr>
          <w:rFonts w:ascii="Cambria" w:hAnsi="Cambria"/>
          <w:sz w:val="52"/>
        </w:rPr>
      </w:pPr>
      <w:r>
        <w:rPr>
          <w:rFonts w:ascii="Cambria" w:hAnsi="Cambria"/>
          <w:color w:val="FFFFFF"/>
          <w:sz w:val="52"/>
        </w:rPr>
        <w:t>об организации</w:t>
      </w:r>
      <w:r>
        <w:rPr>
          <w:rFonts w:ascii="Cambria" w:hAnsi="Cambria"/>
          <w:color w:val="FFFFFF"/>
          <w:spacing w:val="-1"/>
          <w:sz w:val="52"/>
        </w:rPr>
        <w:t xml:space="preserve"> </w:t>
      </w:r>
      <w:r>
        <w:rPr>
          <w:rFonts w:ascii="Cambria" w:hAnsi="Cambria"/>
          <w:color w:val="FFFFFF"/>
          <w:sz w:val="52"/>
        </w:rPr>
        <w:t>дополнительного</w:t>
      </w:r>
    </w:p>
    <w:p w:rsidR="007E15C9" w:rsidRDefault="000B3F26">
      <w:pPr>
        <w:ind w:right="1280"/>
        <w:jc w:val="right"/>
        <w:rPr>
          <w:rFonts w:ascii="Cambria" w:hAnsi="Cambria"/>
          <w:sz w:val="52"/>
        </w:rPr>
      </w:pPr>
      <w:r>
        <w:rPr>
          <w:rFonts w:ascii="Cambria" w:hAnsi="Cambria"/>
          <w:color w:val="FFFFFF"/>
          <w:spacing w:val="-1"/>
          <w:sz w:val="52"/>
        </w:rPr>
        <w:t>образования</w:t>
      </w:r>
    </w:p>
    <w:p w:rsidR="007E15C9" w:rsidRDefault="007E15C9">
      <w:pPr>
        <w:jc w:val="right"/>
        <w:rPr>
          <w:rFonts w:ascii="Cambria" w:hAnsi="Cambria"/>
          <w:sz w:val="52"/>
        </w:rPr>
        <w:sectPr w:rsidR="007E15C9">
          <w:type w:val="continuous"/>
          <w:pgSz w:w="11910" w:h="16840"/>
          <w:pgMar w:top="1580" w:right="300" w:bottom="280" w:left="300" w:header="720" w:footer="720" w:gutter="0"/>
          <w:cols w:space="720"/>
        </w:sectPr>
      </w:pPr>
    </w:p>
    <w:p w:rsidR="007E15C9" w:rsidRDefault="007E15C9">
      <w:pPr>
        <w:pStyle w:val="a3"/>
        <w:ind w:left="0"/>
        <w:jc w:val="left"/>
        <w:rPr>
          <w:rFonts w:ascii="Cambria"/>
          <w:sz w:val="20"/>
        </w:rPr>
      </w:pPr>
    </w:p>
    <w:p w:rsidR="007E15C9" w:rsidRDefault="007E15C9">
      <w:pPr>
        <w:pStyle w:val="a3"/>
        <w:spacing w:before="11"/>
        <w:ind w:left="0"/>
        <w:jc w:val="left"/>
        <w:rPr>
          <w:rFonts w:ascii="Cambria"/>
          <w:sz w:val="23"/>
        </w:rPr>
      </w:pPr>
    </w:p>
    <w:tbl>
      <w:tblPr>
        <w:tblStyle w:val="TableNormal"/>
        <w:tblW w:w="0" w:type="auto"/>
        <w:tblInd w:w="537" w:type="dxa"/>
        <w:tblLayout w:type="fixed"/>
        <w:tblLook w:val="01E0"/>
      </w:tblPr>
      <w:tblGrid>
        <w:gridCol w:w="3346"/>
        <w:gridCol w:w="2985"/>
        <w:gridCol w:w="3550"/>
      </w:tblGrid>
      <w:tr w:rsidR="007E15C9">
        <w:trPr>
          <w:trHeight w:val="1094"/>
        </w:trPr>
        <w:tc>
          <w:tcPr>
            <w:tcW w:w="3346" w:type="dxa"/>
          </w:tcPr>
          <w:p w:rsidR="007E15C9" w:rsidRDefault="000B3F26">
            <w:pPr>
              <w:pStyle w:val="TableParagraph"/>
              <w:tabs>
                <w:tab w:val="left" w:pos="1737"/>
                <w:tab w:val="left" w:pos="2252"/>
              </w:tabs>
              <w:spacing w:line="240" w:lineRule="auto"/>
              <w:ind w:left="200" w:right="107"/>
              <w:rPr>
                <w:sz w:val="23"/>
              </w:rPr>
            </w:pPr>
            <w:r>
              <w:rPr>
                <w:sz w:val="23"/>
              </w:rPr>
              <w:t>Согласовано</w:t>
            </w:r>
            <w:r>
              <w:rPr>
                <w:sz w:val="23"/>
              </w:rPr>
              <w:tab/>
              <w:t>на</w:t>
            </w:r>
            <w:r>
              <w:rPr>
                <w:sz w:val="23"/>
              </w:rPr>
              <w:tab/>
            </w:r>
            <w:r>
              <w:rPr>
                <w:spacing w:val="-3"/>
                <w:sz w:val="23"/>
              </w:rPr>
              <w:t xml:space="preserve">заседании </w:t>
            </w:r>
            <w:r>
              <w:rPr>
                <w:sz w:val="23"/>
              </w:rPr>
              <w:t>управляющего совета Протокол от 30.08.2015 г. №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5</w:t>
            </w:r>
          </w:p>
        </w:tc>
        <w:tc>
          <w:tcPr>
            <w:tcW w:w="2985" w:type="dxa"/>
          </w:tcPr>
          <w:p w:rsidR="007E15C9" w:rsidRDefault="000B3F26">
            <w:pPr>
              <w:pStyle w:val="TableParagraph"/>
              <w:tabs>
                <w:tab w:val="left" w:pos="1260"/>
                <w:tab w:val="left" w:pos="1759"/>
              </w:tabs>
              <w:spacing w:line="240" w:lineRule="auto"/>
              <w:ind w:left="109" w:right="196"/>
              <w:rPr>
                <w:sz w:val="24"/>
              </w:rPr>
            </w:pPr>
            <w:r>
              <w:rPr>
                <w:sz w:val="24"/>
              </w:rPr>
              <w:t>Принято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заседании </w:t>
            </w:r>
            <w:r>
              <w:rPr>
                <w:sz w:val="24"/>
              </w:rPr>
              <w:t>педагогического совета Протокол</w:t>
            </w:r>
          </w:p>
          <w:p w:rsidR="007E15C9" w:rsidRDefault="000B3F2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№ 1 от 31.08.15.</w:t>
            </w:r>
          </w:p>
        </w:tc>
        <w:tc>
          <w:tcPr>
            <w:tcW w:w="3550" w:type="dxa"/>
          </w:tcPr>
          <w:p w:rsidR="007E15C9" w:rsidRDefault="000B3F26">
            <w:pPr>
              <w:pStyle w:val="TableParagraph"/>
              <w:spacing w:line="266" w:lineRule="exact"/>
              <w:ind w:left="199"/>
              <w:rPr>
                <w:sz w:val="24"/>
              </w:rPr>
            </w:pPr>
            <w:r>
              <w:rPr>
                <w:sz w:val="24"/>
              </w:rPr>
              <w:t>Утверждаю:</w:t>
            </w:r>
          </w:p>
          <w:p w:rsidR="007E15C9" w:rsidRDefault="000B3F26">
            <w:pPr>
              <w:pStyle w:val="TableParagraph"/>
              <w:spacing w:line="240" w:lineRule="auto"/>
              <w:ind w:left="199"/>
              <w:rPr>
                <w:sz w:val="24"/>
              </w:rPr>
            </w:pPr>
            <w:r>
              <w:rPr>
                <w:sz w:val="24"/>
              </w:rPr>
              <w:t>Директор МБОУ "СОШ №6"</w:t>
            </w:r>
          </w:p>
          <w:p w:rsidR="007E15C9" w:rsidRDefault="000B3F26">
            <w:pPr>
              <w:pStyle w:val="TableParagraph"/>
              <w:spacing w:line="270" w:lineRule="atLeast"/>
              <w:ind w:left="259" w:right="179" w:firstLine="1920"/>
              <w:rPr>
                <w:sz w:val="24"/>
              </w:rPr>
            </w:pPr>
            <w:r>
              <w:rPr>
                <w:sz w:val="24"/>
              </w:rPr>
              <w:t>А.П.Сущая Приказ от 31.08.2015 г. № 532</w:t>
            </w:r>
          </w:p>
        </w:tc>
      </w:tr>
    </w:tbl>
    <w:p w:rsidR="007E15C9" w:rsidRDefault="007E15C9">
      <w:pPr>
        <w:pStyle w:val="a3"/>
        <w:ind w:left="0"/>
        <w:jc w:val="left"/>
        <w:rPr>
          <w:rFonts w:ascii="Cambria"/>
          <w:sz w:val="20"/>
        </w:rPr>
      </w:pPr>
    </w:p>
    <w:p w:rsidR="007E15C9" w:rsidRDefault="007E15C9">
      <w:pPr>
        <w:pStyle w:val="a3"/>
        <w:spacing w:before="5"/>
        <w:ind w:left="0"/>
        <w:jc w:val="left"/>
        <w:rPr>
          <w:rFonts w:ascii="Cambria"/>
          <w:sz w:val="19"/>
        </w:rPr>
      </w:pPr>
    </w:p>
    <w:p w:rsidR="007E15C9" w:rsidRDefault="000B3F26">
      <w:pPr>
        <w:pStyle w:val="a3"/>
        <w:spacing w:before="90"/>
        <w:ind w:left="2174" w:right="2174"/>
        <w:jc w:val="center"/>
      </w:pPr>
      <w:r>
        <w:t>ПОЛОЖЕНИЕ</w:t>
      </w:r>
    </w:p>
    <w:p w:rsidR="007E15C9" w:rsidRDefault="000B3F26">
      <w:pPr>
        <w:pStyle w:val="a3"/>
        <w:ind w:left="2174" w:right="2175"/>
        <w:jc w:val="center"/>
      </w:pPr>
      <w:r>
        <w:t>об организации работы объединений дополнительного образования в муниципальном бюджетном общеобразовательном учреждении</w:t>
      </w:r>
    </w:p>
    <w:p w:rsidR="007E15C9" w:rsidRDefault="000B3F26">
      <w:pPr>
        <w:pStyle w:val="a3"/>
        <w:ind w:left="2174" w:right="2170"/>
        <w:jc w:val="center"/>
      </w:pPr>
      <w:r>
        <w:t>«Средняя  школа № 6»</w:t>
      </w:r>
    </w:p>
    <w:p w:rsidR="007E15C9" w:rsidRDefault="007E15C9">
      <w:pPr>
        <w:pStyle w:val="a3"/>
        <w:spacing w:before="4"/>
        <w:ind w:left="0"/>
        <w:jc w:val="left"/>
      </w:pPr>
    </w:p>
    <w:p w:rsidR="007E15C9" w:rsidRDefault="000B3F26">
      <w:pPr>
        <w:pStyle w:val="Heading1"/>
        <w:numPr>
          <w:ilvl w:val="0"/>
          <w:numId w:val="6"/>
        </w:numPr>
        <w:tabs>
          <w:tab w:val="left" w:pos="5008"/>
        </w:tabs>
        <w:ind w:hanging="361"/>
        <w:jc w:val="left"/>
      </w:pPr>
      <w:r>
        <w:t>Общие</w:t>
      </w:r>
      <w:r>
        <w:rPr>
          <w:spacing w:val="-2"/>
        </w:rPr>
        <w:t xml:space="preserve"> </w:t>
      </w:r>
      <w:r>
        <w:t>положения</w:t>
      </w:r>
    </w:p>
    <w:p w:rsidR="007E15C9" w:rsidRDefault="007E15C9">
      <w:pPr>
        <w:pStyle w:val="a3"/>
        <w:spacing w:before="7"/>
        <w:ind w:left="0"/>
        <w:jc w:val="left"/>
        <w:rPr>
          <w:b/>
          <w:sz w:val="23"/>
        </w:rPr>
      </w:pPr>
    </w:p>
    <w:p w:rsidR="007E15C9" w:rsidRDefault="000B3F26">
      <w:pPr>
        <w:pStyle w:val="a4"/>
        <w:numPr>
          <w:ilvl w:val="1"/>
          <w:numId w:val="5"/>
        </w:numPr>
        <w:tabs>
          <w:tab w:val="left" w:pos="696"/>
        </w:tabs>
        <w:jc w:val="both"/>
        <w:rPr>
          <w:sz w:val="24"/>
        </w:rPr>
      </w:pPr>
      <w:r>
        <w:rPr>
          <w:sz w:val="24"/>
        </w:rPr>
        <w:t>Настоящее положение об организации работы объединений дополнительного образования в</w:t>
      </w:r>
      <w:r>
        <w:rPr>
          <w:spacing w:val="14"/>
          <w:sz w:val="24"/>
        </w:rPr>
        <w:t xml:space="preserve"> </w:t>
      </w:r>
      <w:r>
        <w:rPr>
          <w:sz w:val="24"/>
        </w:rPr>
        <w:t>МБОУ</w:t>
      </w:r>
    </w:p>
    <w:p w:rsidR="007E15C9" w:rsidRDefault="000B3F26">
      <w:pPr>
        <w:pStyle w:val="a3"/>
        <w:ind w:right="269"/>
      </w:pPr>
      <w:r>
        <w:t>«СШ № 6» (далее именуется Положение) разработано в целях упорядочения деятельности, повышения эффективности работы объединений дополнительного образования в образовате</w:t>
      </w:r>
      <w:r>
        <w:t>льном учреждении.</w:t>
      </w:r>
    </w:p>
    <w:p w:rsidR="007E15C9" w:rsidRDefault="000B3F26">
      <w:pPr>
        <w:pStyle w:val="a4"/>
        <w:numPr>
          <w:ilvl w:val="1"/>
          <w:numId w:val="5"/>
        </w:numPr>
        <w:tabs>
          <w:tab w:val="left" w:pos="701"/>
        </w:tabs>
        <w:spacing w:before="1"/>
        <w:ind w:left="266" w:right="260" w:firstLine="0"/>
        <w:jc w:val="both"/>
        <w:rPr>
          <w:sz w:val="24"/>
        </w:rPr>
      </w:pPr>
      <w:r>
        <w:rPr>
          <w:sz w:val="24"/>
        </w:rPr>
        <w:t xml:space="preserve">Положение разработано на основании Федерального закона Российской Федерации от 29 декабря 2012 г. N 273-ФЗ </w:t>
      </w:r>
      <w:r>
        <w:rPr>
          <w:spacing w:val="-3"/>
          <w:sz w:val="24"/>
        </w:rPr>
        <w:t xml:space="preserve">«Об </w:t>
      </w:r>
      <w:r>
        <w:rPr>
          <w:sz w:val="24"/>
        </w:rPr>
        <w:t>образовании в Российской Федерации»; Национальной стратегии действий в интересах детей на 2012–2017 гг. (утверждена Указом През</w:t>
      </w:r>
      <w:r>
        <w:rPr>
          <w:sz w:val="24"/>
        </w:rPr>
        <w:t>идента РФ от 1 июня 2012 г. N 761); Концепции Федеральной целевой программы развития образования на 2011–2015гг. (утверждена распоряжением Правительства РФ от 7 февраля 2011 г. № 163-р, ред. от 27.12.2012); Государственной программой Российской Федерации «</w:t>
      </w:r>
      <w:r>
        <w:rPr>
          <w:sz w:val="24"/>
        </w:rPr>
        <w:t>Развитие образования» на 2013–2020 годы (утверждена распоряжением Правительства РФ от 22 ноября 2012 г. N 2148-р); Постановление Правительства Ханты-Мансийского автономного округа – Югры от 28.09.2012 № 357- п «Стратегия действий в интересах детей в Ханты-</w:t>
      </w:r>
      <w:r>
        <w:rPr>
          <w:sz w:val="24"/>
        </w:rPr>
        <w:t>Мансийском автономном округе – Югре на 2012 - 2017 годы»; Концепция развития дополнительного образования детей (утв. распоряжением Правительства РФ от 4 сентября 2014 г. N 1726-р); Концепция дополнительного образования и молодежной политики Ханты- Мансийск</w:t>
      </w:r>
      <w:r>
        <w:rPr>
          <w:sz w:val="24"/>
        </w:rPr>
        <w:t>ого автономного округа – Югры (утверждена приказом ДОиМП ХМАО – Югры от</w:t>
      </w:r>
      <w:r>
        <w:rPr>
          <w:spacing w:val="34"/>
          <w:sz w:val="24"/>
        </w:rPr>
        <w:t xml:space="preserve"> </w:t>
      </w:r>
      <w:r>
        <w:rPr>
          <w:sz w:val="24"/>
        </w:rPr>
        <w:t>06.03.2014</w:t>
      </w:r>
    </w:p>
    <w:p w:rsidR="007E15C9" w:rsidRDefault="000B3F26">
      <w:pPr>
        <w:pStyle w:val="a3"/>
        <w:spacing w:before="1"/>
        <w:ind w:right="260"/>
      </w:pPr>
      <w:r>
        <w:t xml:space="preserve">№229); </w:t>
      </w:r>
      <w:hyperlink r:id="rId7">
        <w:r>
          <w:t xml:space="preserve">СанПиН 2.4.3.3172-14 </w:t>
        </w:r>
      </w:hyperlink>
      <w:r>
        <w:t>"Санитарно-</w:t>
      </w:r>
      <w:r>
        <w:t>эпидемиологические требования к устройству, содержанию  и организации режима работы образовательных организаций дополнительного образования детей" (утверждены Постановлением Главного государственного санитарного врача Российской Федерации от 04 июля 2014 г</w:t>
      </w:r>
      <w:r>
        <w:t>. N</w:t>
      </w:r>
      <w:r>
        <w:rPr>
          <w:spacing w:val="-3"/>
        </w:rPr>
        <w:t xml:space="preserve"> </w:t>
      </w:r>
      <w:r>
        <w:t>41);</w:t>
      </w:r>
    </w:p>
    <w:p w:rsidR="007E15C9" w:rsidRDefault="000B3F26">
      <w:pPr>
        <w:pStyle w:val="a4"/>
        <w:numPr>
          <w:ilvl w:val="1"/>
          <w:numId w:val="5"/>
        </w:numPr>
        <w:tabs>
          <w:tab w:val="left" w:pos="759"/>
        </w:tabs>
        <w:ind w:left="266" w:right="270" w:firstLine="0"/>
        <w:jc w:val="both"/>
        <w:rPr>
          <w:sz w:val="24"/>
        </w:rPr>
      </w:pPr>
      <w:r>
        <w:rPr>
          <w:sz w:val="24"/>
        </w:rPr>
        <w:t>Положение определяет деятельность педагогов дополнительного образования, порядок приема детей, продолжительность занятий, наполняемость школьных объединений дополнительного образования (клуб, студия, ансамбль, группа, секция, кружок, театр и др. )</w:t>
      </w:r>
      <w:r>
        <w:rPr>
          <w:sz w:val="24"/>
        </w:rPr>
        <w:t xml:space="preserve"> содержание их</w:t>
      </w:r>
      <w:r>
        <w:rPr>
          <w:spacing w:val="-28"/>
          <w:sz w:val="24"/>
        </w:rPr>
        <w:t xml:space="preserve"> </w:t>
      </w:r>
      <w:r>
        <w:rPr>
          <w:sz w:val="24"/>
        </w:rPr>
        <w:t>деятельности.</w:t>
      </w:r>
    </w:p>
    <w:p w:rsidR="007E15C9" w:rsidRDefault="007E15C9">
      <w:pPr>
        <w:pStyle w:val="a3"/>
        <w:ind w:left="0"/>
        <w:jc w:val="left"/>
      </w:pPr>
    </w:p>
    <w:p w:rsidR="007E15C9" w:rsidRDefault="000B3F26">
      <w:pPr>
        <w:pStyle w:val="Heading1"/>
        <w:numPr>
          <w:ilvl w:val="0"/>
          <w:numId w:val="6"/>
        </w:numPr>
        <w:tabs>
          <w:tab w:val="left" w:pos="2079"/>
        </w:tabs>
        <w:ind w:left="2078" w:hanging="361"/>
        <w:jc w:val="left"/>
        <w:rPr>
          <w:b w:val="0"/>
        </w:rPr>
      </w:pPr>
      <w:r>
        <w:t>Организация деятельности объединений дополнительного</w:t>
      </w:r>
      <w:r>
        <w:rPr>
          <w:spacing w:val="-7"/>
        </w:rPr>
        <w:t xml:space="preserve"> </w:t>
      </w:r>
      <w:r>
        <w:t>образования</w:t>
      </w:r>
      <w:r>
        <w:rPr>
          <w:b w:val="0"/>
        </w:rPr>
        <w:t>.</w:t>
      </w:r>
    </w:p>
    <w:p w:rsidR="007E15C9" w:rsidRDefault="007E15C9">
      <w:pPr>
        <w:pStyle w:val="a3"/>
        <w:ind w:left="0"/>
        <w:jc w:val="left"/>
      </w:pPr>
    </w:p>
    <w:p w:rsidR="007E15C9" w:rsidRDefault="000B3F26">
      <w:pPr>
        <w:pStyle w:val="a4"/>
        <w:numPr>
          <w:ilvl w:val="1"/>
          <w:numId w:val="4"/>
        </w:numPr>
        <w:tabs>
          <w:tab w:val="left" w:pos="824"/>
        </w:tabs>
        <w:ind w:right="266" w:firstLine="0"/>
        <w:jc w:val="both"/>
        <w:rPr>
          <w:sz w:val="24"/>
        </w:rPr>
      </w:pPr>
      <w:r>
        <w:rPr>
          <w:sz w:val="24"/>
        </w:rPr>
        <w:t>Прием учащихся в школьные объединения дополнительного образования осуществляется руководителем объединения по желанию учащихся и заявлению родителей (законных представителей) по достижению возраста 6,6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:rsidR="007E15C9" w:rsidRDefault="000B3F26">
      <w:pPr>
        <w:pStyle w:val="a3"/>
        <w:ind w:right="261" w:firstLine="360"/>
      </w:pPr>
      <w:r>
        <w:t>Зачисление детей для обучения по дополнительным о</w:t>
      </w:r>
      <w:r>
        <w:t>бщеобразовательным программам в области физической культуры и спорта осуществляется при отсутствии противопоказаний к занятию соответствующим видом</w:t>
      </w:r>
      <w:r>
        <w:rPr>
          <w:spacing w:val="-3"/>
        </w:rPr>
        <w:t xml:space="preserve"> </w:t>
      </w:r>
      <w:r>
        <w:t>спорта</w:t>
      </w:r>
    </w:p>
    <w:p w:rsidR="007E15C9" w:rsidRDefault="000B3F26">
      <w:pPr>
        <w:pStyle w:val="a4"/>
        <w:numPr>
          <w:ilvl w:val="1"/>
          <w:numId w:val="4"/>
        </w:numPr>
        <w:tabs>
          <w:tab w:val="left" w:pos="699"/>
        </w:tabs>
        <w:ind w:right="268" w:firstLine="0"/>
        <w:jc w:val="both"/>
        <w:rPr>
          <w:sz w:val="24"/>
        </w:rPr>
      </w:pPr>
      <w:r>
        <w:rPr>
          <w:sz w:val="24"/>
        </w:rPr>
        <w:t>Организация работы объединений дополнительного образования должна соответствовать правилам техники бе</w:t>
      </w:r>
      <w:r>
        <w:rPr>
          <w:sz w:val="24"/>
        </w:rPr>
        <w:t>зопасности и нормам</w:t>
      </w:r>
      <w:r>
        <w:rPr>
          <w:spacing w:val="-4"/>
          <w:sz w:val="24"/>
        </w:rPr>
        <w:t xml:space="preserve"> </w:t>
      </w:r>
      <w:r>
        <w:rPr>
          <w:sz w:val="24"/>
        </w:rPr>
        <w:t>СанПиН.</w:t>
      </w:r>
    </w:p>
    <w:p w:rsidR="007E15C9" w:rsidRDefault="000B3F26">
      <w:pPr>
        <w:pStyle w:val="a4"/>
        <w:numPr>
          <w:ilvl w:val="1"/>
          <w:numId w:val="4"/>
        </w:numPr>
        <w:tabs>
          <w:tab w:val="left" w:pos="735"/>
        </w:tabs>
        <w:spacing w:before="1"/>
        <w:ind w:right="264" w:firstLine="0"/>
        <w:jc w:val="both"/>
        <w:rPr>
          <w:sz w:val="24"/>
        </w:rPr>
      </w:pPr>
      <w:r>
        <w:rPr>
          <w:sz w:val="24"/>
        </w:rPr>
        <w:t>Содержание деятельности объединений определяется педагогом дополнительного образования с учетом программ, рекомендованных государственными органами управления образования. Педагоги дополнительного образования могут разрабатывать</w:t>
      </w:r>
      <w:r>
        <w:rPr>
          <w:sz w:val="24"/>
        </w:rPr>
        <w:t xml:space="preserve"> авторские программы в соответствии с требованиями 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стандарта.</w:t>
      </w:r>
    </w:p>
    <w:p w:rsidR="007E15C9" w:rsidRDefault="000B3F26">
      <w:pPr>
        <w:pStyle w:val="a4"/>
        <w:numPr>
          <w:ilvl w:val="1"/>
          <w:numId w:val="4"/>
        </w:numPr>
        <w:tabs>
          <w:tab w:val="left" w:pos="725"/>
        </w:tabs>
        <w:ind w:right="269" w:firstLine="0"/>
        <w:jc w:val="both"/>
        <w:rPr>
          <w:sz w:val="24"/>
        </w:rPr>
      </w:pPr>
      <w:r>
        <w:rPr>
          <w:sz w:val="24"/>
        </w:rPr>
        <w:t>Занятия в объединениях могут проводиться по программам одной тематической направленности или комплексным, интегрированным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программам.</w:t>
      </w:r>
    </w:p>
    <w:p w:rsidR="007E15C9" w:rsidRDefault="007E15C9">
      <w:pPr>
        <w:jc w:val="both"/>
        <w:rPr>
          <w:sz w:val="24"/>
        </w:rPr>
        <w:sectPr w:rsidR="007E15C9">
          <w:pgSz w:w="11910" w:h="16840"/>
          <w:pgMar w:top="560" w:right="300" w:bottom="280" w:left="300" w:header="720" w:footer="720" w:gutter="0"/>
          <w:cols w:space="720"/>
        </w:sectPr>
      </w:pPr>
    </w:p>
    <w:p w:rsidR="007E15C9" w:rsidRDefault="000B3F26">
      <w:pPr>
        <w:pStyle w:val="a4"/>
        <w:numPr>
          <w:ilvl w:val="1"/>
          <w:numId w:val="4"/>
        </w:numPr>
        <w:tabs>
          <w:tab w:val="left" w:pos="689"/>
        </w:tabs>
        <w:spacing w:before="73"/>
        <w:ind w:right="270" w:firstLine="0"/>
        <w:jc w:val="both"/>
        <w:rPr>
          <w:sz w:val="24"/>
        </w:rPr>
      </w:pPr>
      <w:r>
        <w:rPr>
          <w:sz w:val="24"/>
        </w:rPr>
        <w:lastRenderedPageBreak/>
        <w:t>Каждый ребенок имеет право заниматься в нескольких объединениях дополнительного образовании и 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их.</w:t>
      </w:r>
    </w:p>
    <w:p w:rsidR="007E15C9" w:rsidRDefault="000B3F26">
      <w:pPr>
        <w:pStyle w:val="a4"/>
        <w:numPr>
          <w:ilvl w:val="1"/>
          <w:numId w:val="4"/>
        </w:numPr>
        <w:tabs>
          <w:tab w:val="left" w:pos="687"/>
        </w:tabs>
        <w:ind w:right="266" w:firstLine="0"/>
        <w:jc w:val="both"/>
        <w:rPr>
          <w:sz w:val="24"/>
        </w:rPr>
      </w:pPr>
      <w:r>
        <w:rPr>
          <w:sz w:val="24"/>
        </w:rPr>
        <w:t>Расписание занятий объединения составляется для создания наиболее благоприятного режима труда и отдыха детей, с учетом рационального распределения свободного времени и занятости учащихся в школе, возрастных возможностей и санитарно-гигиенических норм. В пе</w:t>
      </w:r>
      <w:r>
        <w:rPr>
          <w:sz w:val="24"/>
        </w:rPr>
        <w:t>риод каникул объединения работают по специальному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расписанию.</w:t>
      </w:r>
    </w:p>
    <w:p w:rsidR="007E15C9" w:rsidRDefault="000B3F26">
      <w:pPr>
        <w:pStyle w:val="a4"/>
        <w:numPr>
          <w:ilvl w:val="1"/>
          <w:numId w:val="4"/>
        </w:numPr>
        <w:tabs>
          <w:tab w:val="left" w:pos="1112"/>
        </w:tabs>
        <w:spacing w:before="1"/>
        <w:ind w:right="267" w:firstLine="360"/>
        <w:jc w:val="both"/>
        <w:rPr>
          <w:sz w:val="24"/>
        </w:rPr>
      </w:pPr>
      <w:r>
        <w:rPr>
          <w:sz w:val="24"/>
        </w:rPr>
        <w:t>В работе объединений могут участвовать совместно с учащимися их родители (законные представители) без включения в основной состав, при наличии условий и согласия руководителя объединения.</w:t>
      </w:r>
    </w:p>
    <w:p w:rsidR="007E15C9" w:rsidRDefault="000B3F26">
      <w:pPr>
        <w:pStyle w:val="a4"/>
        <w:numPr>
          <w:ilvl w:val="1"/>
          <w:numId w:val="4"/>
        </w:numPr>
        <w:tabs>
          <w:tab w:val="left" w:pos="694"/>
        </w:tabs>
        <w:ind w:right="271" w:firstLine="0"/>
        <w:jc w:val="both"/>
        <w:rPr>
          <w:sz w:val="24"/>
        </w:rPr>
      </w:pPr>
      <w:r>
        <w:rPr>
          <w:sz w:val="24"/>
        </w:rPr>
        <w:t>Компле</w:t>
      </w:r>
      <w:r>
        <w:rPr>
          <w:sz w:val="24"/>
        </w:rPr>
        <w:t>ктование объединений дополнительного образования начинается в мае и заканчивается до 1 сентября текущего года. Занятия объединений начинаются не позднее 1 сентября текущего года и заканчиваются 31 мая следующего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 w:rsidR="007E15C9" w:rsidRDefault="000B3F26">
      <w:pPr>
        <w:pStyle w:val="a4"/>
        <w:numPr>
          <w:ilvl w:val="1"/>
          <w:numId w:val="4"/>
        </w:numPr>
        <w:tabs>
          <w:tab w:val="left" w:pos="701"/>
        </w:tabs>
        <w:ind w:right="267" w:firstLine="0"/>
        <w:jc w:val="both"/>
        <w:rPr>
          <w:sz w:val="24"/>
        </w:rPr>
      </w:pPr>
      <w:r>
        <w:rPr>
          <w:sz w:val="24"/>
        </w:rPr>
        <w:t>Численность состава  объединений допол</w:t>
      </w:r>
      <w:r>
        <w:rPr>
          <w:sz w:val="24"/>
        </w:rPr>
        <w:t>нительного образования исчисляется исходя из площадей и помещений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учреждения:</w:t>
      </w:r>
    </w:p>
    <w:p w:rsidR="007E15C9" w:rsidRDefault="007E15C9">
      <w:pPr>
        <w:pStyle w:val="a3"/>
        <w:spacing w:before="10"/>
        <w:ind w:left="0"/>
        <w:jc w:val="left"/>
        <w:rPr>
          <w:sz w:val="25"/>
        </w:rPr>
      </w:pPr>
    </w:p>
    <w:p w:rsidR="007E15C9" w:rsidRDefault="000B3F26">
      <w:pPr>
        <w:pStyle w:val="a3"/>
        <w:spacing w:after="25"/>
        <w:ind w:left="626"/>
        <w:jc w:val="left"/>
      </w:pPr>
      <w:r>
        <w:t>Состав и площади помещений для занятий детей техническим творчеством</w:t>
      </w:r>
    </w:p>
    <w:tbl>
      <w:tblPr>
        <w:tblStyle w:val="TableNormal"/>
        <w:tblW w:w="0" w:type="auto"/>
        <w:tblInd w:w="5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763"/>
        <w:gridCol w:w="2403"/>
      </w:tblGrid>
      <w:tr w:rsidR="007E15C9">
        <w:trPr>
          <w:trHeight w:val="676"/>
        </w:trPr>
        <w:tc>
          <w:tcPr>
            <w:tcW w:w="7763" w:type="dxa"/>
          </w:tcPr>
          <w:p w:rsidR="007E15C9" w:rsidRDefault="000B3F26">
            <w:pPr>
              <w:pStyle w:val="TableParagraph"/>
              <w:spacing w:line="268" w:lineRule="exact"/>
              <w:ind w:left="3255" w:right="3241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Помещения</w:t>
            </w:r>
          </w:p>
        </w:tc>
        <w:tc>
          <w:tcPr>
            <w:tcW w:w="2403" w:type="dxa"/>
          </w:tcPr>
          <w:p w:rsidR="007E15C9" w:rsidRDefault="000B3F26">
            <w:pPr>
              <w:pStyle w:val="TableParagraph"/>
              <w:tabs>
                <w:tab w:val="left" w:pos="1793"/>
              </w:tabs>
              <w:spacing w:before="124" w:line="274" w:lineRule="exact"/>
              <w:ind w:left="230" w:right="214" w:firstLine="144"/>
              <w:rPr>
                <w:sz w:val="24"/>
              </w:rPr>
            </w:pPr>
            <w:r>
              <w:rPr>
                <w:color w:val="2C2C2C"/>
                <w:sz w:val="24"/>
              </w:rPr>
              <w:t>Площадь,</w:t>
            </w:r>
            <w:r>
              <w:rPr>
                <w:color w:val="2C2C2C"/>
                <w:spacing w:val="-2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м</w:t>
            </w:r>
            <w:r>
              <w:rPr>
                <w:color w:val="2C2C2C"/>
                <w:sz w:val="24"/>
              </w:rPr>
              <w:tab/>
              <w:t>не менее на 1</w:t>
            </w:r>
            <w:r>
              <w:rPr>
                <w:color w:val="2C2C2C"/>
                <w:spacing w:val="-17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ребенка</w:t>
            </w:r>
          </w:p>
        </w:tc>
      </w:tr>
      <w:tr w:rsidR="007E15C9">
        <w:trPr>
          <w:trHeight w:val="277"/>
        </w:trPr>
        <w:tc>
          <w:tcPr>
            <w:tcW w:w="7763" w:type="dxa"/>
          </w:tcPr>
          <w:p w:rsidR="007E15C9" w:rsidRDefault="000B3F26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color w:val="2C2C2C"/>
                <w:sz w:val="24"/>
              </w:rPr>
              <w:t>I. Группа помещений для детей младшего школьного возраста</w:t>
            </w:r>
          </w:p>
        </w:tc>
        <w:tc>
          <w:tcPr>
            <w:tcW w:w="2403" w:type="dxa"/>
          </w:tcPr>
          <w:p w:rsidR="007E15C9" w:rsidRDefault="007E15C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7E15C9">
        <w:trPr>
          <w:trHeight w:val="275"/>
        </w:trPr>
        <w:tc>
          <w:tcPr>
            <w:tcW w:w="7763" w:type="dxa"/>
          </w:tcPr>
          <w:p w:rsidR="007E15C9" w:rsidRDefault="000B3F2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C2C2C"/>
                <w:sz w:val="24"/>
              </w:rPr>
              <w:t>Для технического моделирования</w:t>
            </w:r>
          </w:p>
        </w:tc>
        <w:tc>
          <w:tcPr>
            <w:tcW w:w="2403" w:type="dxa"/>
          </w:tcPr>
          <w:p w:rsidR="007E15C9" w:rsidRDefault="000B3F26">
            <w:pPr>
              <w:pStyle w:val="TableParagraph"/>
              <w:spacing w:line="255" w:lineRule="exact"/>
              <w:ind w:left="971" w:right="956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4,8</w:t>
            </w:r>
          </w:p>
        </w:tc>
      </w:tr>
      <w:tr w:rsidR="007E15C9">
        <w:trPr>
          <w:trHeight w:val="275"/>
        </w:trPr>
        <w:tc>
          <w:tcPr>
            <w:tcW w:w="7763" w:type="dxa"/>
          </w:tcPr>
          <w:p w:rsidR="007E15C9" w:rsidRDefault="000B3F2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C2C2C"/>
                <w:sz w:val="24"/>
              </w:rPr>
              <w:t>Для работы с природными материалами</w:t>
            </w:r>
          </w:p>
        </w:tc>
        <w:tc>
          <w:tcPr>
            <w:tcW w:w="2403" w:type="dxa"/>
          </w:tcPr>
          <w:p w:rsidR="007E15C9" w:rsidRDefault="000B3F26">
            <w:pPr>
              <w:pStyle w:val="TableParagraph"/>
              <w:spacing w:line="255" w:lineRule="exact"/>
              <w:ind w:left="971" w:right="956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6,0</w:t>
            </w:r>
          </w:p>
        </w:tc>
      </w:tr>
      <w:tr w:rsidR="007E15C9">
        <w:trPr>
          <w:trHeight w:val="275"/>
        </w:trPr>
        <w:tc>
          <w:tcPr>
            <w:tcW w:w="7763" w:type="dxa"/>
          </w:tcPr>
          <w:p w:rsidR="007E15C9" w:rsidRDefault="000B3F26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color w:val="2C2C2C"/>
                <w:sz w:val="24"/>
              </w:rPr>
              <w:t>II. Группа помещений мастерских</w:t>
            </w:r>
          </w:p>
        </w:tc>
        <w:tc>
          <w:tcPr>
            <w:tcW w:w="2403" w:type="dxa"/>
          </w:tcPr>
          <w:p w:rsidR="007E15C9" w:rsidRDefault="007E15C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7E15C9">
        <w:trPr>
          <w:trHeight w:val="277"/>
        </w:trPr>
        <w:tc>
          <w:tcPr>
            <w:tcW w:w="7763" w:type="dxa"/>
          </w:tcPr>
          <w:p w:rsidR="007E15C9" w:rsidRDefault="000B3F2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C2C2C"/>
                <w:sz w:val="24"/>
              </w:rPr>
              <w:t>Мастерские по обработке древесины и металла</w:t>
            </w:r>
          </w:p>
        </w:tc>
        <w:tc>
          <w:tcPr>
            <w:tcW w:w="2403" w:type="dxa"/>
          </w:tcPr>
          <w:p w:rsidR="007E15C9" w:rsidRDefault="000B3F26">
            <w:pPr>
              <w:pStyle w:val="TableParagraph"/>
              <w:spacing w:line="258" w:lineRule="exact"/>
              <w:ind w:left="971" w:right="956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6,0</w:t>
            </w:r>
          </w:p>
        </w:tc>
      </w:tr>
      <w:tr w:rsidR="007E15C9">
        <w:trPr>
          <w:trHeight w:val="275"/>
        </w:trPr>
        <w:tc>
          <w:tcPr>
            <w:tcW w:w="7763" w:type="dxa"/>
          </w:tcPr>
          <w:p w:rsidR="007E15C9" w:rsidRDefault="000B3F26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color w:val="2C2C2C"/>
                <w:sz w:val="24"/>
              </w:rPr>
              <w:t>III. Группа помещений для конструирования</w:t>
            </w:r>
          </w:p>
        </w:tc>
        <w:tc>
          <w:tcPr>
            <w:tcW w:w="2403" w:type="dxa"/>
          </w:tcPr>
          <w:p w:rsidR="007E15C9" w:rsidRDefault="007E15C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7E15C9">
        <w:trPr>
          <w:trHeight w:val="275"/>
        </w:trPr>
        <w:tc>
          <w:tcPr>
            <w:tcW w:w="7763" w:type="dxa"/>
          </w:tcPr>
          <w:p w:rsidR="007E15C9" w:rsidRDefault="000B3F2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C2C2C"/>
                <w:sz w:val="24"/>
              </w:rPr>
              <w:t>Лаборатория радиоконструирования, робототехники</w:t>
            </w:r>
          </w:p>
        </w:tc>
        <w:tc>
          <w:tcPr>
            <w:tcW w:w="2403" w:type="dxa"/>
          </w:tcPr>
          <w:p w:rsidR="007E15C9" w:rsidRDefault="000B3F26">
            <w:pPr>
              <w:pStyle w:val="TableParagraph"/>
              <w:spacing w:line="255" w:lineRule="exact"/>
              <w:ind w:left="971" w:right="956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4,8</w:t>
            </w:r>
          </w:p>
        </w:tc>
      </w:tr>
      <w:tr w:rsidR="007E15C9">
        <w:trPr>
          <w:trHeight w:val="275"/>
        </w:trPr>
        <w:tc>
          <w:tcPr>
            <w:tcW w:w="7763" w:type="dxa"/>
          </w:tcPr>
          <w:p w:rsidR="007E15C9" w:rsidRDefault="000B3F2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C2C2C"/>
                <w:sz w:val="24"/>
              </w:rPr>
              <w:t>Для радиостанции</w:t>
            </w:r>
          </w:p>
        </w:tc>
        <w:tc>
          <w:tcPr>
            <w:tcW w:w="2403" w:type="dxa"/>
          </w:tcPr>
          <w:p w:rsidR="007E15C9" w:rsidRDefault="000B3F26">
            <w:pPr>
              <w:pStyle w:val="TableParagraph"/>
              <w:spacing w:line="255" w:lineRule="exact"/>
              <w:ind w:left="971" w:right="956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3,6</w:t>
            </w:r>
          </w:p>
        </w:tc>
      </w:tr>
      <w:tr w:rsidR="007E15C9">
        <w:trPr>
          <w:trHeight w:val="277"/>
        </w:trPr>
        <w:tc>
          <w:tcPr>
            <w:tcW w:w="7763" w:type="dxa"/>
          </w:tcPr>
          <w:p w:rsidR="007E15C9" w:rsidRDefault="000B3F26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color w:val="2C2C2C"/>
                <w:sz w:val="24"/>
              </w:rPr>
              <w:t>VI.* Группа помещений научных обществ</w:t>
            </w:r>
          </w:p>
        </w:tc>
        <w:tc>
          <w:tcPr>
            <w:tcW w:w="2403" w:type="dxa"/>
          </w:tcPr>
          <w:p w:rsidR="007E15C9" w:rsidRDefault="007E15C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7E15C9">
        <w:trPr>
          <w:trHeight w:val="551"/>
        </w:trPr>
        <w:tc>
          <w:tcPr>
            <w:tcW w:w="7763" w:type="dxa"/>
          </w:tcPr>
          <w:p w:rsidR="007E15C9" w:rsidRDefault="000B3F2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2C2C2C"/>
                <w:sz w:val="24"/>
              </w:rPr>
              <w:t>Лаборатория физико-техническая и кабинетом для теоретических</w:t>
            </w:r>
          </w:p>
          <w:p w:rsidR="007E15C9" w:rsidRDefault="000B3F2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2C2C2C"/>
                <w:sz w:val="24"/>
              </w:rPr>
              <w:t>занятий</w:t>
            </w:r>
          </w:p>
        </w:tc>
        <w:tc>
          <w:tcPr>
            <w:tcW w:w="2403" w:type="dxa"/>
          </w:tcPr>
          <w:p w:rsidR="007E15C9" w:rsidRDefault="000B3F26">
            <w:pPr>
              <w:pStyle w:val="TableParagraph"/>
              <w:spacing w:line="268" w:lineRule="exact"/>
              <w:ind w:left="971" w:right="956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7,2</w:t>
            </w:r>
          </w:p>
        </w:tc>
      </w:tr>
      <w:tr w:rsidR="007E15C9">
        <w:trPr>
          <w:trHeight w:val="551"/>
        </w:trPr>
        <w:tc>
          <w:tcPr>
            <w:tcW w:w="7763" w:type="dxa"/>
          </w:tcPr>
          <w:p w:rsidR="007E15C9" w:rsidRDefault="000B3F2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2C2C2C"/>
                <w:sz w:val="24"/>
              </w:rPr>
              <w:t>Лаборатория химико-техническая и кабинетом для теоретических</w:t>
            </w:r>
          </w:p>
          <w:p w:rsidR="007E15C9" w:rsidRDefault="000B3F2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2C2C2C"/>
                <w:sz w:val="24"/>
              </w:rPr>
              <w:t>занятий</w:t>
            </w:r>
          </w:p>
        </w:tc>
        <w:tc>
          <w:tcPr>
            <w:tcW w:w="2403" w:type="dxa"/>
          </w:tcPr>
          <w:p w:rsidR="007E15C9" w:rsidRDefault="000B3F26">
            <w:pPr>
              <w:pStyle w:val="TableParagraph"/>
              <w:spacing w:line="268" w:lineRule="exact"/>
              <w:ind w:left="971" w:right="956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7,2</w:t>
            </w:r>
          </w:p>
        </w:tc>
      </w:tr>
      <w:tr w:rsidR="007E15C9">
        <w:trPr>
          <w:trHeight w:val="275"/>
        </w:trPr>
        <w:tc>
          <w:tcPr>
            <w:tcW w:w="7763" w:type="dxa"/>
          </w:tcPr>
          <w:p w:rsidR="007E15C9" w:rsidRDefault="000B3F2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C2C2C"/>
                <w:sz w:val="24"/>
              </w:rPr>
              <w:t>Лаборатория астрономии и обсерваторией</w:t>
            </w:r>
          </w:p>
        </w:tc>
        <w:tc>
          <w:tcPr>
            <w:tcW w:w="2403" w:type="dxa"/>
          </w:tcPr>
          <w:p w:rsidR="007E15C9" w:rsidRDefault="000B3F26">
            <w:pPr>
              <w:pStyle w:val="TableParagraph"/>
              <w:spacing w:line="255" w:lineRule="exact"/>
              <w:ind w:left="971" w:right="956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4,1</w:t>
            </w:r>
          </w:p>
        </w:tc>
      </w:tr>
      <w:tr w:rsidR="007E15C9">
        <w:trPr>
          <w:trHeight w:val="275"/>
        </w:trPr>
        <w:tc>
          <w:tcPr>
            <w:tcW w:w="7763" w:type="dxa"/>
          </w:tcPr>
          <w:p w:rsidR="007E15C9" w:rsidRDefault="000B3F26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color w:val="2C2C2C"/>
                <w:sz w:val="24"/>
              </w:rPr>
              <w:t>V. Группа помещений для технических видов спорта</w:t>
            </w:r>
          </w:p>
        </w:tc>
        <w:tc>
          <w:tcPr>
            <w:tcW w:w="2403" w:type="dxa"/>
          </w:tcPr>
          <w:p w:rsidR="007E15C9" w:rsidRDefault="007E15C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7E15C9">
        <w:trPr>
          <w:trHeight w:val="277"/>
        </w:trPr>
        <w:tc>
          <w:tcPr>
            <w:tcW w:w="7763" w:type="dxa"/>
          </w:tcPr>
          <w:p w:rsidR="007E15C9" w:rsidRDefault="000B3F2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C2C2C"/>
                <w:sz w:val="24"/>
              </w:rPr>
              <w:t>Лаборатория авиационного и ракетного моделирования</w:t>
            </w:r>
          </w:p>
        </w:tc>
        <w:tc>
          <w:tcPr>
            <w:tcW w:w="2403" w:type="dxa"/>
          </w:tcPr>
          <w:p w:rsidR="007E15C9" w:rsidRDefault="000B3F26">
            <w:pPr>
              <w:pStyle w:val="TableParagraph"/>
              <w:spacing w:line="258" w:lineRule="exact"/>
              <w:ind w:left="971" w:right="956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4,8</w:t>
            </w:r>
          </w:p>
        </w:tc>
      </w:tr>
      <w:tr w:rsidR="007E15C9">
        <w:trPr>
          <w:trHeight w:val="275"/>
        </w:trPr>
        <w:tc>
          <w:tcPr>
            <w:tcW w:w="7763" w:type="dxa"/>
          </w:tcPr>
          <w:p w:rsidR="007E15C9" w:rsidRDefault="000B3F2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C2C2C"/>
                <w:sz w:val="24"/>
              </w:rPr>
              <w:t>Лаборатория автомоделирования</w:t>
            </w:r>
          </w:p>
        </w:tc>
        <w:tc>
          <w:tcPr>
            <w:tcW w:w="2403" w:type="dxa"/>
          </w:tcPr>
          <w:p w:rsidR="007E15C9" w:rsidRDefault="000B3F26">
            <w:pPr>
              <w:pStyle w:val="TableParagraph"/>
              <w:spacing w:line="255" w:lineRule="exact"/>
              <w:ind w:left="971" w:right="956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3,6</w:t>
            </w:r>
          </w:p>
        </w:tc>
      </w:tr>
      <w:tr w:rsidR="007E15C9">
        <w:trPr>
          <w:trHeight w:val="275"/>
        </w:trPr>
        <w:tc>
          <w:tcPr>
            <w:tcW w:w="7763" w:type="dxa"/>
          </w:tcPr>
          <w:p w:rsidR="007E15C9" w:rsidRDefault="000B3F2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C2C2C"/>
                <w:sz w:val="24"/>
              </w:rPr>
              <w:t>Лаборатория судомоделирования</w:t>
            </w:r>
          </w:p>
        </w:tc>
        <w:tc>
          <w:tcPr>
            <w:tcW w:w="2403" w:type="dxa"/>
          </w:tcPr>
          <w:p w:rsidR="007E15C9" w:rsidRDefault="000B3F26">
            <w:pPr>
              <w:pStyle w:val="TableParagraph"/>
              <w:spacing w:line="255" w:lineRule="exact"/>
              <w:ind w:left="971" w:right="956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4,8</w:t>
            </w:r>
          </w:p>
        </w:tc>
      </w:tr>
      <w:tr w:rsidR="007E15C9">
        <w:trPr>
          <w:trHeight w:val="275"/>
        </w:trPr>
        <w:tc>
          <w:tcPr>
            <w:tcW w:w="7763" w:type="dxa"/>
          </w:tcPr>
          <w:p w:rsidR="007E15C9" w:rsidRDefault="000B3F2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C2C2C"/>
                <w:sz w:val="24"/>
              </w:rPr>
              <w:t>Лаборатория картинга</w:t>
            </w:r>
          </w:p>
        </w:tc>
        <w:tc>
          <w:tcPr>
            <w:tcW w:w="2403" w:type="dxa"/>
          </w:tcPr>
          <w:p w:rsidR="007E15C9" w:rsidRDefault="000B3F26">
            <w:pPr>
              <w:pStyle w:val="TableParagraph"/>
              <w:spacing w:line="255" w:lineRule="exact"/>
              <w:ind w:left="971" w:right="956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15,0</w:t>
            </w:r>
          </w:p>
        </w:tc>
      </w:tr>
      <w:tr w:rsidR="007E15C9">
        <w:trPr>
          <w:trHeight w:val="277"/>
        </w:trPr>
        <w:tc>
          <w:tcPr>
            <w:tcW w:w="7763" w:type="dxa"/>
          </w:tcPr>
          <w:p w:rsidR="007E15C9" w:rsidRDefault="000B3F26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color w:val="2C2C2C"/>
                <w:sz w:val="24"/>
              </w:rPr>
              <w:t>Помещение кинофотостудии с лаборантской</w:t>
            </w:r>
          </w:p>
        </w:tc>
        <w:tc>
          <w:tcPr>
            <w:tcW w:w="2403" w:type="dxa"/>
          </w:tcPr>
          <w:p w:rsidR="007E15C9" w:rsidRDefault="000B3F26">
            <w:pPr>
              <w:pStyle w:val="TableParagraph"/>
              <w:spacing w:line="258" w:lineRule="exact"/>
              <w:ind w:left="971" w:right="956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6,0</w:t>
            </w:r>
          </w:p>
        </w:tc>
      </w:tr>
    </w:tbl>
    <w:p w:rsidR="007E15C9" w:rsidRDefault="007E15C9">
      <w:pPr>
        <w:pStyle w:val="a3"/>
        <w:spacing w:before="2"/>
        <w:ind w:left="0"/>
        <w:jc w:val="left"/>
        <w:rPr>
          <w:sz w:val="25"/>
        </w:rPr>
      </w:pPr>
    </w:p>
    <w:p w:rsidR="007E15C9" w:rsidRDefault="000B3F26">
      <w:pPr>
        <w:pStyle w:val="a3"/>
        <w:ind w:left="626"/>
        <w:jc w:val="left"/>
      </w:pPr>
      <w:r>
        <w:t>Состав и площади основных помещений для занятий естественно-научной направленности</w:t>
      </w:r>
    </w:p>
    <w:p w:rsidR="007E15C9" w:rsidRDefault="007E15C9">
      <w:pPr>
        <w:pStyle w:val="a3"/>
        <w:spacing w:before="1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5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578"/>
        <w:gridCol w:w="2588"/>
      </w:tblGrid>
      <w:tr w:rsidR="007E15C9">
        <w:trPr>
          <w:trHeight w:val="678"/>
        </w:trPr>
        <w:tc>
          <w:tcPr>
            <w:tcW w:w="7578" w:type="dxa"/>
          </w:tcPr>
          <w:p w:rsidR="007E15C9" w:rsidRDefault="000B3F26">
            <w:pPr>
              <w:pStyle w:val="TableParagraph"/>
              <w:ind w:left="3162" w:right="3150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Помещения</w:t>
            </w:r>
          </w:p>
        </w:tc>
        <w:tc>
          <w:tcPr>
            <w:tcW w:w="2588" w:type="dxa"/>
          </w:tcPr>
          <w:p w:rsidR="007E15C9" w:rsidRDefault="000B3F26">
            <w:pPr>
              <w:pStyle w:val="TableParagraph"/>
              <w:ind w:left="300"/>
              <w:rPr>
                <w:sz w:val="24"/>
              </w:rPr>
            </w:pPr>
            <w:r>
              <w:rPr>
                <w:color w:val="2C2C2C"/>
                <w:sz w:val="24"/>
              </w:rPr>
              <w:t>Площади (не менее</w:t>
            </w:r>
          </w:p>
          <w:p w:rsidR="007E15C9" w:rsidRDefault="000B3F26">
            <w:pPr>
              <w:pStyle w:val="TableParagraph"/>
              <w:spacing w:before="127" w:line="261" w:lineRule="exact"/>
              <w:ind w:left="430"/>
              <w:rPr>
                <w:sz w:val="24"/>
              </w:rPr>
            </w:pPr>
            <w:r>
              <w:rPr>
                <w:color w:val="2C2C2C"/>
                <w:sz w:val="24"/>
              </w:rPr>
              <w:t>м ) на 1 ребенка</w:t>
            </w:r>
          </w:p>
        </w:tc>
      </w:tr>
      <w:tr w:rsidR="007E15C9">
        <w:trPr>
          <w:trHeight w:val="275"/>
        </w:trPr>
        <w:tc>
          <w:tcPr>
            <w:tcW w:w="7578" w:type="dxa"/>
          </w:tcPr>
          <w:p w:rsidR="007E15C9" w:rsidRDefault="000B3F2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C2C2C"/>
                <w:sz w:val="24"/>
              </w:rPr>
              <w:t>Лаборатория ботаники и растениеводства</w:t>
            </w:r>
          </w:p>
        </w:tc>
        <w:tc>
          <w:tcPr>
            <w:tcW w:w="2588" w:type="dxa"/>
          </w:tcPr>
          <w:p w:rsidR="007E15C9" w:rsidRDefault="000B3F26">
            <w:pPr>
              <w:pStyle w:val="TableParagraph"/>
              <w:spacing w:line="255" w:lineRule="exact"/>
              <w:ind w:left="1122" w:right="1110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3,6</w:t>
            </w:r>
          </w:p>
        </w:tc>
      </w:tr>
      <w:tr w:rsidR="007E15C9">
        <w:trPr>
          <w:trHeight w:val="275"/>
        </w:trPr>
        <w:tc>
          <w:tcPr>
            <w:tcW w:w="7578" w:type="dxa"/>
          </w:tcPr>
          <w:p w:rsidR="007E15C9" w:rsidRDefault="000B3F2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C2C2C"/>
                <w:sz w:val="24"/>
              </w:rPr>
              <w:t>Лаборатория зоологии и животноводства</w:t>
            </w:r>
          </w:p>
        </w:tc>
        <w:tc>
          <w:tcPr>
            <w:tcW w:w="2588" w:type="dxa"/>
          </w:tcPr>
          <w:p w:rsidR="007E15C9" w:rsidRDefault="000B3F26">
            <w:pPr>
              <w:pStyle w:val="TableParagraph"/>
              <w:spacing w:line="255" w:lineRule="exact"/>
              <w:ind w:left="1122" w:right="1110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3,6</w:t>
            </w:r>
          </w:p>
        </w:tc>
      </w:tr>
      <w:tr w:rsidR="007E15C9">
        <w:trPr>
          <w:trHeight w:val="277"/>
        </w:trPr>
        <w:tc>
          <w:tcPr>
            <w:tcW w:w="7578" w:type="dxa"/>
          </w:tcPr>
          <w:p w:rsidR="007E15C9" w:rsidRDefault="000B3F2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C2C2C"/>
                <w:sz w:val="24"/>
              </w:rPr>
              <w:t>Лаборатория экспериментальной биологии</w:t>
            </w:r>
          </w:p>
        </w:tc>
        <w:tc>
          <w:tcPr>
            <w:tcW w:w="2588" w:type="dxa"/>
          </w:tcPr>
          <w:p w:rsidR="007E15C9" w:rsidRDefault="000B3F26">
            <w:pPr>
              <w:pStyle w:val="TableParagraph"/>
              <w:spacing w:line="258" w:lineRule="exact"/>
              <w:ind w:left="1122" w:right="1110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3,6</w:t>
            </w:r>
          </w:p>
        </w:tc>
      </w:tr>
      <w:tr w:rsidR="007E15C9">
        <w:trPr>
          <w:trHeight w:val="275"/>
        </w:trPr>
        <w:tc>
          <w:tcPr>
            <w:tcW w:w="7578" w:type="dxa"/>
          </w:tcPr>
          <w:p w:rsidR="007E15C9" w:rsidRDefault="000B3F2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C2C2C"/>
                <w:sz w:val="24"/>
              </w:rPr>
              <w:t>Лаборатория агроэкологии и зоотехники**</w:t>
            </w:r>
          </w:p>
        </w:tc>
        <w:tc>
          <w:tcPr>
            <w:tcW w:w="2588" w:type="dxa"/>
          </w:tcPr>
          <w:p w:rsidR="007E15C9" w:rsidRDefault="000B3F26">
            <w:pPr>
              <w:pStyle w:val="TableParagraph"/>
              <w:spacing w:line="255" w:lineRule="exact"/>
              <w:ind w:left="1122" w:right="1110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4,8</w:t>
            </w:r>
          </w:p>
        </w:tc>
      </w:tr>
      <w:tr w:rsidR="007E15C9">
        <w:trPr>
          <w:trHeight w:val="275"/>
        </w:trPr>
        <w:tc>
          <w:tcPr>
            <w:tcW w:w="7578" w:type="dxa"/>
          </w:tcPr>
          <w:p w:rsidR="007E15C9" w:rsidRDefault="000B3F2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C2C2C"/>
                <w:sz w:val="24"/>
              </w:rPr>
              <w:t>Лаборатория охраны и наблюдения природы</w:t>
            </w:r>
          </w:p>
        </w:tc>
        <w:tc>
          <w:tcPr>
            <w:tcW w:w="2588" w:type="dxa"/>
          </w:tcPr>
          <w:p w:rsidR="007E15C9" w:rsidRDefault="000B3F26">
            <w:pPr>
              <w:pStyle w:val="TableParagraph"/>
              <w:spacing w:line="255" w:lineRule="exact"/>
              <w:ind w:left="1122" w:right="1110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3,6</w:t>
            </w:r>
          </w:p>
        </w:tc>
      </w:tr>
      <w:tr w:rsidR="007E15C9">
        <w:trPr>
          <w:trHeight w:val="277"/>
        </w:trPr>
        <w:tc>
          <w:tcPr>
            <w:tcW w:w="7578" w:type="dxa"/>
          </w:tcPr>
          <w:p w:rsidR="007E15C9" w:rsidRDefault="000B3F2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C2C2C"/>
                <w:sz w:val="24"/>
              </w:rPr>
              <w:t>Лаборатория юных любителей природы с уголком живой природы</w:t>
            </w:r>
          </w:p>
        </w:tc>
        <w:tc>
          <w:tcPr>
            <w:tcW w:w="2588" w:type="dxa"/>
          </w:tcPr>
          <w:p w:rsidR="007E15C9" w:rsidRDefault="000B3F26">
            <w:pPr>
              <w:pStyle w:val="TableParagraph"/>
              <w:spacing w:line="258" w:lineRule="exact"/>
              <w:ind w:left="1122" w:right="1110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3,6</w:t>
            </w:r>
          </w:p>
        </w:tc>
      </w:tr>
    </w:tbl>
    <w:p w:rsidR="007E15C9" w:rsidRDefault="007E15C9">
      <w:pPr>
        <w:spacing w:line="258" w:lineRule="exact"/>
        <w:jc w:val="center"/>
        <w:rPr>
          <w:sz w:val="24"/>
        </w:rPr>
        <w:sectPr w:rsidR="007E15C9">
          <w:pgSz w:w="11910" w:h="16840"/>
          <w:pgMar w:top="440" w:right="300" w:bottom="280" w:left="300" w:header="720" w:footer="720" w:gutter="0"/>
          <w:cols w:space="720"/>
        </w:sectPr>
      </w:pPr>
    </w:p>
    <w:p w:rsidR="007E15C9" w:rsidRDefault="000B3F26">
      <w:pPr>
        <w:spacing w:before="74"/>
        <w:ind w:left="986"/>
        <w:rPr>
          <w:sz w:val="26"/>
        </w:rPr>
      </w:pPr>
      <w:r>
        <w:rPr>
          <w:color w:val="232323"/>
          <w:sz w:val="26"/>
        </w:rPr>
        <w:lastRenderedPageBreak/>
        <w:t>Состав и площади основных помещений для занятий художественным творчеством, хореографией, спортом, музыкальных занятий</w:t>
      </w:r>
    </w:p>
    <w:p w:rsidR="007E15C9" w:rsidRDefault="007E15C9">
      <w:pPr>
        <w:pStyle w:val="a3"/>
        <w:spacing w:before="7"/>
        <w:ind w:left="0"/>
        <w:jc w:val="left"/>
      </w:pPr>
    </w:p>
    <w:tbl>
      <w:tblPr>
        <w:tblStyle w:val="TableNormal"/>
        <w:tblW w:w="0" w:type="auto"/>
        <w:tblInd w:w="5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578"/>
        <w:gridCol w:w="2588"/>
      </w:tblGrid>
      <w:tr w:rsidR="007E15C9">
        <w:trPr>
          <w:trHeight w:val="678"/>
        </w:trPr>
        <w:tc>
          <w:tcPr>
            <w:tcW w:w="7578" w:type="dxa"/>
          </w:tcPr>
          <w:p w:rsidR="007E15C9" w:rsidRDefault="000B3F26">
            <w:pPr>
              <w:pStyle w:val="TableParagraph"/>
              <w:spacing w:line="268" w:lineRule="exact"/>
              <w:ind w:left="3162" w:right="3150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Помещения</w:t>
            </w:r>
          </w:p>
        </w:tc>
        <w:tc>
          <w:tcPr>
            <w:tcW w:w="2588" w:type="dxa"/>
          </w:tcPr>
          <w:p w:rsidR="007E15C9" w:rsidRDefault="000B3F26">
            <w:pPr>
              <w:pStyle w:val="TableParagraph"/>
              <w:spacing w:line="268" w:lineRule="exact"/>
              <w:ind w:left="300"/>
              <w:rPr>
                <w:sz w:val="24"/>
              </w:rPr>
            </w:pPr>
            <w:r>
              <w:rPr>
                <w:color w:val="2C2C2C"/>
                <w:sz w:val="24"/>
              </w:rPr>
              <w:t>Площади (не менее</w:t>
            </w:r>
          </w:p>
          <w:p w:rsidR="007E15C9" w:rsidRDefault="000B3F26">
            <w:pPr>
              <w:pStyle w:val="TableParagraph"/>
              <w:spacing w:before="127" w:line="264" w:lineRule="exact"/>
              <w:ind w:left="430"/>
              <w:rPr>
                <w:sz w:val="24"/>
              </w:rPr>
            </w:pPr>
            <w:r>
              <w:rPr>
                <w:color w:val="2C2C2C"/>
                <w:sz w:val="24"/>
              </w:rPr>
              <w:t>м ) на 1 ребенка</w:t>
            </w:r>
          </w:p>
        </w:tc>
      </w:tr>
      <w:tr w:rsidR="007E15C9">
        <w:trPr>
          <w:trHeight w:val="400"/>
        </w:trPr>
        <w:tc>
          <w:tcPr>
            <w:tcW w:w="7578" w:type="dxa"/>
          </w:tcPr>
          <w:p w:rsidR="007E15C9" w:rsidRDefault="000B3F2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2C2C2C"/>
                <w:sz w:val="24"/>
              </w:rPr>
              <w:t>Мастерские масляной живописи</w:t>
            </w:r>
          </w:p>
        </w:tc>
        <w:tc>
          <w:tcPr>
            <w:tcW w:w="2588" w:type="dxa"/>
          </w:tcPr>
          <w:p w:rsidR="007E15C9" w:rsidRDefault="000B3F26">
            <w:pPr>
              <w:pStyle w:val="TableParagraph"/>
              <w:spacing w:before="119" w:line="261" w:lineRule="exact"/>
              <w:ind w:left="962"/>
              <w:rPr>
                <w:sz w:val="24"/>
              </w:rPr>
            </w:pPr>
            <w:r>
              <w:rPr>
                <w:color w:val="2C2C2C"/>
                <w:sz w:val="24"/>
              </w:rPr>
              <w:t>4,8 м</w:t>
            </w:r>
          </w:p>
        </w:tc>
      </w:tr>
      <w:tr w:rsidR="007E15C9">
        <w:trPr>
          <w:trHeight w:val="402"/>
        </w:trPr>
        <w:tc>
          <w:tcPr>
            <w:tcW w:w="7578" w:type="dxa"/>
          </w:tcPr>
          <w:p w:rsidR="007E15C9" w:rsidRDefault="000B3F26">
            <w:pPr>
              <w:pStyle w:val="TableParagraph"/>
              <w:rPr>
                <w:sz w:val="24"/>
              </w:rPr>
            </w:pPr>
            <w:r>
              <w:rPr>
                <w:color w:val="2C2C2C"/>
                <w:sz w:val="24"/>
              </w:rPr>
              <w:t>Мастерские акварельной живописи и рисунка</w:t>
            </w:r>
          </w:p>
        </w:tc>
        <w:tc>
          <w:tcPr>
            <w:tcW w:w="2588" w:type="dxa"/>
          </w:tcPr>
          <w:p w:rsidR="007E15C9" w:rsidRDefault="000B3F26">
            <w:pPr>
              <w:pStyle w:val="TableParagraph"/>
              <w:spacing w:before="121" w:line="261" w:lineRule="exact"/>
              <w:ind w:left="962"/>
              <w:rPr>
                <w:sz w:val="24"/>
              </w:rPr>
            </w:pPr>
            <w:r>
              <w:rPr>
                <w:color w:val="2C2C2C"/>
                <w:sz w:val="24"/>
              </w:rPr>
              <w:t>4,0 м</w:t>
            </w:r>
          </w:p>
        </w:tc>
      </w:tr>
      <w:tr w:rsidR="007E15C9">
        <w:trPr>
          <w:trHeight w:val="402"/>
        </w:trPr>
        <w:tc>
          <w:tcPr>
            <w:tcW w:w="7578" w:type="dxa"/>
          </w:tcPr>
          <w:p w:rsidR="007E15C9" w:rsidRDefault="000B3F2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2C2C2C"/>
                <w:sz w:val="24"/>
              </w:rPr>
              <w:t>Мастерские скульптуры и керамики</w:t>
            </w:r>
          </w:p>
        </w:tc>
        <w:tc>
          <w:tcPr>
            <w:tcW w:w="2588" w:type="dxa"/>
          </w:tcPr>
          <w:p w:rsidR="007E15C9" w:rsidRDefault="000B3F26">
            <w:pPr>
              <w:pStyle w:val="TableParagraph"/>
              <w:spacing w:before="119" w:line="264" w:lineRule="exact"/>
              <w:ind w:left="962"/>
              <w:rPr>
                <w:sz w:val="24"/>
              </w:rPr>
            </w:pPr>
            <w:r>
              <w:rPr>
                <w:color w:val="2C2C2C"/>
                <w:sz w:val="24"/>
              </w:rPr>
              <w:t>3,6 м</w:t>
            </w:r>
          </w:p>
        </w:tc>
      </w:tr>
      <w:tr w:rsidR="007E15C9">
        <w:trPr>
          <w:trHeight w:val="402"/>
        </w:trPr>
        <w:tc>
          <w:tcPr>
            <w:tcW w:w="7578" w:type="dxa"/>
          </w:tcPr>
          <w:p w:rsidR="007E15C9" w:rsidRDefault="000B3F2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2C2C2C"/>
                <w:sz w:val="24"/>
              </w:rPr>
              <w:t>Мастерские прикладного искусства и композиции</w:t>
            </w:r>
          </w:p>
        </w:tc>
        <w:tc>
          <w:tcPr>
            <w:tcW w:w="2588" w:type="dxa"/>
          </w:tcPr>
          <w:p w:rsidR="007E15C9" w:rsidRDefault="000B3F26">
            <w:pPr>
              <w:pStyle w:val="TableParagraph"/>
              <w:spacing w:before="119" w:line="264" w:lineRule="exact"/>
              <w:ind w:left="962"/>
              <w:rPr>
                <w:sz w:val="24"/>
              </w:rPr>
            </w:pPr>
            <w:r>
              <w:rPr>
                <w:color w:val="2C2C2C"/>
                <w:sz w:val="24"/>
              </w:rPr>
              <w:t>4,5 м</w:t>
            </w:r>
          </w:p>
        </w:tc>
      </w:tr>
      <w:tr w:rsidR="007E15C9">
        <w:trPr>
          <w:trHeight w:val="400"/>
        </w:trPr>
        <w:tc>
          <w:tcPr>
            <w:tcW w:w="7578" w:type="dxa"/>
          </w:tcPr>
          <w:p w:rsidR="007E15C9" w:rsidRDefault="000B3F2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2C2C2C"/>
                <w:sz w:val="24"/>
              </w:rPr>
              <w:t>Кабинет истории искусств, теоретических занятий</w:t>
            </w:r>
          </w:p>
        </w:tc>
        <w:tc>
          <w:tcPr>
            <w:tcW w:w="2588" w:type="dxa"/>
          </w:tcPr>
          <w:p w:rsidR="007E15C9" w:rsidRDefault="000B3F26">
            <w:pPr>
              <w:pStyle w:val="TableParagraph"/>
              <w:spacing w:before="119" w:line="261" w:lineRule="exact"/>
              <w:ind w:left="962"/>
              <w:rPr>
                <w:sz w:val="24"/>
              </w:rPr>
            </w:pPr>
            <w:r>
              <w:rPr>
                <w:color w:val="2C2C2C"/>
                <w:sz w:val="24"/>
              </w:rPr>
              <w:t>2,0 м</w:t>
            </w:r>
          </w:p>
        </w:tc>
      </w:tr>
      <w:tr w:rsidR="007E15C9">
        <w:trPr>
          <w:trHeight w:val="402"/>
        </w:trPr>
        <w:tc>
          <w:tcPr>
            <w:tcW w:w="7578" w:type="dxa"/>
          </w:tcPr>
          <w:p w:rsidR="007E15C9" w:rsidRDefault="000B3F2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2C2C2C"/>
                <w:sz w:val="24"/>
              </w:rPr>
              <w:t>Зал для занятий хореографией</w:t>
            </w:r>
          </w:p>
        </w:tc>
        <w:tc>
          <w:tcPr>
            <w:tcW w:w="2588" w:type="dxa"/>
          </w:tcPr>
          <w:p w:rsidR="007E15C9" w:rsidRDefault="000B3F26">
            <w:pPr>
              <w:pStyle w:val="TableParagraph"/>
              <w:spacing w:before="119" w:line="264" w:lineRule="exact"/>
              <w:ind w:left="962"/>
              <w:rPr>
                <w:sz w:val="24"/>
              </w:rPr>
            </w:pPr>
            <w:r>
              <w:rPr>
                <w:color w:val="2C2C2C"/>
                <w:sz w:val="24"/>
              </w:rPr>
              <w:t>3,0 м</w:t>
            </w:r>
          </w:p>
        </w:tc>
      </w:tr>
      <w:tr w:rsidR="007E15C9">
        <w:trPr>
          <w:trHeight w:val="402"/>
        </w:trPr>
        <w:tc>
          <w:tcPr>
            <w:tcW w:w="7578" w:type="dxa"/>
          </w:tcPr>
          <w:p w:rsidR="007E15C9" w:rsidRDefault="000B3F2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2C2C2C"/>
                <w:sz w:val="24"/>
              </w:rPr>
              <w:t>Спортивный зал</w:t>
            </w:r>
          </w:p>
        </w:tc>
        <w:tc>
          <w:tcPr>
            <w:tcW w:w="2588" w:type="dxa"/>
          </w:tcPr>
          <w:p w:rsidR="007E15C9" w:rsidRDefault="000B3F26">
            <w:pPr>
              <w:pStyle w:val="TableParagraph"/>
              <w:spacing w:before="119" w:line="264" w:lineRule="exact"/>
              <w:ind w:left="962"/>
              <w:rPr>
                <w:sz w:val="24"/>
              </w:rPr>
            </w:pPr>
            <w:r>
              <w:rPr>
                <w:color w:val="2C2C2C"/>
                <w:sz w:val="24"/>
              </w:rPr>
              <w:t>4,0 м</w:t>
            </w:r>
          </w:p>
        </w:tc>
      </w:tr>
      <w:tr w:rsidR="007E15C9">
        <w:trPr>
          <w:trHeight w:val="400"/>
        </w:trPr>
        <w:tc>
          <w:tcPr>
            <w:tcW w:w="7578" w:type="dxa"/>
          </w:tcPr>
          <w:p w:rsidR="007E15C9" w:rsidRDefault="000B3F2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2C2C2C"/>
                <w:sz w:val="24"/>
              </w:rPr>
              <w:t>Кабинет для индивидуальных музыкальных занятий</w:t>
            </w:r>
          </w:p>
        </w:tc>
        <w:tc>
          <w:tcPr>
            <w:tcW w:w="2588" w:type="dxa"/>
          </w:tcPr>
          <w:p w:rsidR="007E15C9" w:rsidRDefault="000B3F26">
            <w:pPr>
              <w:pStyle w:val="TableParagraph"/>
              <w:spacing w:before="119" w:line="261" w:lineRule="exact"/>
              <w:ind w:left="991"/>
              <w:rPr>
                <w:sz w:val="24"/>
              </w:rPr>
            </w:pPr>
            <w:r>
              <w:rPr>
                <w:color w:val="2C2C2C"/>
                <w:sz w:val="24"/>
              </w:rPr>
              <w:t>12 м</w:t>
            </w:r>
          </w:p>
        </w:tc>
      </w:tr>
      <w:tr w:rsidR="007E15C9">
        <w:trPr>
          <w:trHeight w:val="402"/>
        </w:trPr>
        <w:tc>
          <w:tcPr>
            <w:tcW w:w="7578" w:type="dxa"/>
          </w:tcPr>
          <w:p w:rsidR="007E15C9" w:rsidRDefault="000B3F26">
            <w:pPr>
              <w:pStyle w:val="TableParagraph"/>
              <w:rPr>
                <w:sz w:val="24"/>
              </w:rPr>
            </w:pPr>
            <w:r>
              <w:rPr>
                <w:color w:val="2C2C2C"/>
                <w:sz w:val="24"/>
              </w:rPr>
              <w:t>Зал для занятий хора и оркестра</w:t>
            </w:r>
          </w:p>
        </w:tc>
        <w:tc>
          <w:tcPr>
            <w:tcW w:w="2588" w:type="dxa"/>
          </w:tcPr>
          <w:p w:rsidR="007E15C9" w:rsidRDefault="000B3F26">
            <w:pPr>
              <w:pStyle w:val="TableParagraph"/>
              <w:spacing w:before="121" w:line="261" w:lineRule="exact"/>
              <w:ind w:left="962"/>
              <w:rPr>
                <w:sz w:val="24"/>
              </w:rPr>
            </w:pPr>
            <w:r>
              <w:rPr>
                <w:color w:val="2C2C2C"/>
                <w:sz w:val="24"/>
              </w:rPr>
              <w:t>2,0 м</w:t>
            </w:r>
          </w:p>
        </w:tc>
      </w:tr>
      <w:tr w:rsidR="007E15C9">
        <w:trPr>
          <w:trHeight w:val="678"/>
        </w:trPr>
        <w:tc>
          <w:tcPr>
            <w:tcW w:w="7578" w:type="dxa"/>
          </w:tcPr>
          <w:p w:rsidR="007E15C9" w:rsidRDefault="000B3F2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2C2C2C"/>
                <w:sz w:val="24"/>
              </w:rPr>
              <w:t>Концертный зал</w:t>
            </w:r>
          </w:p>
        </w:tc>
        <w:tc>
          <w:tcPr>
            <w:tcW w:w="2588" w:type="dxa"/>
          </w:tcPr>
          <w:p w:rsidR="007E15C9" w:rsidRDefault="000B3F26">
            <w:pPr>
              <w:pStyle w:val="TableParagraph"/>
              <w:tabs>
                <w:tab w:val="left" w:pos="1507"/>
              </w:tabs>
              <w:spacing w:before="119" w:line="270" w:lineRule="atLeast"/>
              <w:ind w:left="379" w:right="364" w:firstLine="285"/>
              <w:rPr>
                <w:sz w:val="24"/>
              </w:rPr>
            </w:pPr>
            <w:r>
              <w:rPr>
                <w:color w:val="2C2C2C"/>
                <w:sz w:val="24"/>
              </w:rPr>
              <w:t>0,65 м</w:t>
            </w:r>
            <w:r>
              <w:rPr>
                <w:color w:val="2C2C2C"/>
                <w:sz w:val="24"/>
              </w:rPr>
              <w:tab/>
              <w:t xml:space="preserve">на 1 посадочное </w:t>
            </w:r>
            <w:r>
              <w:rPr>
                <w:color w:val="2C2C2C"/>
                <w:spacing w:val="-4"/>
                <w:sz w:val="24"/>
              </w:rPr>
              <w:t>место</w:t>
            </w:r>
          </w:p>
        </w:tc>
      </w:tr>
    </w:tbl>
    <w:p w:rsidR="007E15C9" w:rsidRDefault="007E15C9">
      <w:pPr>
        <w:pStyle w:val="a3"/>
        <w:spacing w:before="3"/>
        <w:ind w:left="0"/>
        <w:jc w:val="left"/>
        <w:rPr>
          <w:sz w:val="23"/>
        </w:rPr>
      </w:pPr>
    </w:p>
    <w:p w:rsidR="007E15C9" w:rsidRDefault="000B3F26">
      <w:pPr>
        <w:pStyle w:val="a4"/>
        <w:numPr>
          <w:ilvl w:val="1"/>
          <w:numId w:val="4"/>
        </w:numPr>
        <w:tabs>
          <w:tab w:val="left" w:pos="919"/>
        </w:tabs>
        <w:ind w:right="269" w:firstLine="0"/>
        <w:jc w:val="both"/>
        <w:rPr>
          <w:sz w:val="24"/>
        </w:rPr>
      </w:pPr>
      <w:r>
        <w:rPr>
          <w:sz w:val="24"/>
        </w:rPr>
        <w:t>При проведении занятий продолжительностью более 1 академического часа в день и в зависимости от их характера, через каждые 45 минут занятий проводятся перерывы для отдыха со сменой вида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7E15C9" w:rsidRDefault="000B3F26">
      <w:pPr>
        <w:pStyle w:val="a4"/>
        <w:numPr>
          <w:ilvl w:val="1"/>
          <w:numId w:val="4"/>
        </w:numPr>
        <w:tabs>
          <w:tab w:val="left" w:pos="876"/>
        </w:tabs>
        <w:ind w:right="261" w:firstLine="0"/>
        <w:jc w:val="both"/>
        <w:rPr>
          <w:sz w:val="24"/>
        </w:rPr>
      </w:pPr>
      <w:r>
        <w:rPr>
          <w:sz w:val="24"/>
        </w:rPr>
        <w:t>Продолжительность занятий в объединениях дополнительного образования в муниципальном бюджетном общеобразовательном учреждении «Средняя школа № 6» устанавливается следующим образом:</w:t>
      </w:r>
    </w:p>
    <w:p w:rsidR="007E15C9" w:rsidRDefault="007E15C9">
      <w:pPr>
        <w:pStyle w:val="a3"/>
        <w:spacing w:before="9"/>
        <w:ind w:left="0"/>
        <w:jc w:val="left"/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32"/>
        <w:gridCol w:w="3104"/>
        <w:gridCol w:w="1797"/>
        <w:gridCol w:w="5439"/>
      </w:tblGrid>
      <w:tr w:rsidR="007E15C9">
        <w:trPr>
          <w:trHeight w:val="635"/>
        </w:trPr>
        <w:tc>
          <w:tcPr>
            <w:tcW w:w="732" w:type="dxa"/>
          </w:tcPr>
          <w:p w:rsidR="007E15C9" w:rsidRDefault="000B3F26">
            <w:pPr>
              <w:pStyle w:val="TableParagraph"/>
              <w:ind w:left="191"/>
              <w:rPr>
                <w:sz w:val="24"/>
              </w:rPr>
            </w:pPr>
            <w:r>
              <w:rPr>
                <w:color w:val="2C2C2C"/>
                <w:sz w:val="24"/>
              </w:rPr>
              <w:t>NN</w:t>
            </w:r>
          </w:p>
          <w:p w:rsidR="007E15C9" w:rsidRDefault="000B3F26">
            <w:pPr>
              <w:pStyle w:val="TableParagraph"/>
              <w:spacing w:before="41" w:line="240" w:lineRule="auto"/>
              <w:ind w:left="203"/>
              <w:rPr>
                <w:sz w:val="24"/>
              </w:rPr>
            </w:pPr>
            <w:r>
              <w:rPr>
                <w:color w:val="2C2C2C"/>
                <w:sz w:val="24"/>
              </w:rPr>
              <w:t>п/п</w:t>
            </w:r>
          </w:p>
        </w:tc>
        <w:tc>
          <w:tcPr>
            <w:tcW w:w="3104" w:type="dxa"/>
          </w:tcPr>
          <w:p w:rsidR="007E15C9" w:rsidRDefault="000B3F26">
            <w:pPr>
              <w:pStyle w:val="TableParagraph"/>
              <w:ind w:left="694" w:right="682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Направленность</w:t>
            </w:r>
          </w:p>
          <w:p w:rsidR="007E15C9" w:rsidRDefault="000B3F26">
            <w:pPr>
              <w:pStyle w:val="TableParagraph"/>
              <w:spacing w:before="41" w:line="240" w:lineRule="auto"/>
              <w:ind w:left="694" w:right="681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объединения</w:t>
            </w:r>
          </w:p>
        </w:tc>
        <w:tc>
          <w:tcPr>
            <w:tcW w:w="1797" w:type="dxa"/>
          </w:tcPr>
          <w:p w:rsidR="007E15C9" w:rsidRDefault="000B3F26">
            <w:pPr>
              <w:pStyle w:val="TableParagraph"/>
              <w:ind w:left="131" w:right="118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Число занятий</w:t>
            </w:r>
          </w:p>
          <w:p w:rsidR="007E15C9" w:rsidRDefault="000B3F26">
            <w:pPr>
              <w:pStyle w:val="TableParagraph"/>
              <w:spacing w:before="41" w:line="240" w:lineRule="auto"/>
              <w:ind w:left="129" w:right="118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в неделю</w:t>
            </w:r>
          </w:p>
        </w:tc>
        <w:tc>
          <w:tcPr>
            <w:tcW w:w="5439" w:type="dxa"/>
          </w:tcPr>
          <w:p w:rsidR="007E15C9" w:rsidRDefault="000B3F26">
            <w:pPr>
              <w:pStyle w:val="TableParagraph"/>
              <w:ind w:left="480"/>
              <w:rPr>
                <w:sz w:val="24"/>
              </w:rPr>
            </w:pPr>
            <w:r>
              <w:rPr>
                <w:color w:val="2C2C2C"/>
                <w:sz w:val="24"/>
              </w:rPr>
              <w:t>Число и продолжительность занятий в день</w:t>
            </w:r>
          </w:p>
        </w:tc>
      </w:tr>
      <w:tr w:rsidR="007E15C9">
        <w:trPr>
          <w:trHeight w:val="316"/>
        </w:trPr>
        <w:tc>
          <w:tcPr>
            <w:tcW w:w="732" w:type="dxa"/>
          </w:tcPr>
          <w:p w:rsidR="007E15C9" w:rsidRDefault="000B3F26">
            <w:pPr>
              <w:pStyle w:val="TableParagraph"/>
              <w:spacing w:line="275" w:lineRule="exact"/>
              <w:ind w:left="164" w:right="150"/>
              <w:jc w:val="center"/>
              <w:rPr>
                <w:b/>
                <w:sz w:val="24"/>
              </w:rPr>
            </w:pPr>
            <w:r>
              <w:rPr>
                <w:b/>
                <w:color w:val="2C2C2C"/>
                <w:sz w:val="24"/>
              </w:rPr>
              <w:t>1.</w:t>
            </w:r>
          </w:p>
        </w:tc>
        <w:tc>
          <w:tcPr>
            <w:tcW w:w="3104" w:type="dxa"/>
          </w:tcPr>
          <w:p w:rsidR="007E15C9" w:rsidRDefault="000B3F2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color w:val="2C2C2C"/>
                <w:sz w:val="24"/>
              </w:rPr>
              <w:t>Техническая</w:t>
            </w:r>
          </w:p>
        </w:tc>
        <w:tc>
          <w:tcPr>
            <w:tcW w:w="1797" w:type="dxa"/>
          </w:tcPr>
          <w:p w:rsidR="007E15C9" w:rsidRDefault="000B3F26">
            <w:pPr>
              <w:pStyle w:val="TableParagraph"/>
              <w:ind w:left="739"/>
              <w:rPr>
                <w:sz w:val="24"/>
              </w:rPr>
            </w:pPr>
            <w:r>
              <w:rPr>
                <w:color w:val="2C2C2C"/>
                <w:sz w:val="24"/>
              </w:rPr>
              <w:t>2-3</w:t>
            </w:r>
          </w:p>
        </w:tc>
        <w:tc>
          <w:tcPr>
            <w:tcW w:w="5439" w:type="dxa"/>
          </w:tcPr>
          <w:p w:rsidR="007E15C9" w:rsidRDefault="000B3F26">
            <w:pPr>
              <w:pStyle w:val="TableParagraph"/>
              <w:ind w:left="149"/>
              <w:rPr>
                <w:sz w:val="24"/>
              </w:rPr>
            </w:pPr>
            <w:r>
              <w:rPr>
                <w:color w:val="2C2C2C"/>
                <w:sz w:val="24"/>
              </w:rPr>
              <w:t>2 по 45 мин.;</w:t>
            </w:r>
          </w:p>
        </w:tc>
      </w:tr>
      <w:tr w:rsidR="007E15C9">
        <w:trPr>
          <w:trHeight w:val="952"/>
        </w:trPr>
        <w:tc>
          <w:tcPr>
            <w:tcW w:w="732" w:type="dxa"/>
          </w:tcPr>
          <w:p w:rsidR="007E15C9" w:rsidRDefault="000B3F26">
            <w:pPr>
              <w:pStyle w:val="TableParagraph"/>
              <w:ind w:left="164" w:right="152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1.1.</w:t>
            </w:r>
          </w:p>
        </w:tc>
        <w:tc>
          <w:tcPr>
            <w:tcW w:w="3104" w:type="dxa"/>
          </w:tcPr>
          <w:p w:rsidR="007E15C9" w:rsidRDefault="000B3F26">
            <w:pPr>
              <w:pStyle w:val="TableParagraph"/>
              <w:spacing w:line="276" w:lineRule="auto"/>
              <w:ind w:right="1258"/>
              <w:rPr>
                <w:sz w:val="24"/>
              </w:rPr>
            </w:pPr>
            <w:r>
              <w:rPr>
                <w:color w:val="2C2C2C"/>
                <w:sz w:val="24"/>
              </w:rPr>
              <w:t>Объединения с использованием</w:t>
            </w:r>
          </w:p>
          <w:p w:rsidR="007E15C9" w:rsidRDefault="000B3F26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color w:val="2C2C2C"/>
                <w:sz w:val="24"/>
              </w:rPr>
              <w:t>компьютерной техники</w:t>
            </w:r>
          </w:p>
        </w:tc>
        <w:tc>
          <w:tcPr>
            <w:tcW w:w="1797" w:type="dxa"/>
          </w:tcPr>
          <w:p w:rsidR="007E15C9" w:rsidRDefault="000B3F26">
            <w:pPr>
              <w:pStyle w:val="TableParagraph"/>
              <w:ind w:left="739"/>
              <w:rPr>
                <w:sz w:val="24"/>
              </w:rPr>
            </w:pPr>
            <w:r>
              <w:rPr>
                <w:color w:val="2C2C2C"/>
                <w:sz w:val="24"/>
              </w:rPr>
              <w:t>1-3</w:t>
            </w:r>
          </w:p>
        </w:tc>
        <w:tc>
          <w:tcPr>
            <w:tcW w:w="5439" w:type="dxa"/>
          </w:tcPr>
          <w:p w:rsidR="007E15C9" w:rsidRDefault="000B3F26">
            <w:pPr>
              <w:pStyle w:val="TableParagraph"/>
              <w:spacing w:line="276" w:lineRule="auto"/>
              <w:ind w:left="149" w:right="791"/>
              <w:rPr>
                <w:sz w:val="24"/>
              </w:rPr>
            </w:pPr>
            <w:r>
              <w:rPr>
                <w:color w:val="2C2C2C"/>
                <w:sz w:val="24"/>
              </w:rPr>
              <w:t>2 по 30 мин. для детей в возрасте до 10 лет; 2 по 45 мин. для остальных обучающихся;</w:t>
            </w:r>
          </w:p>
        </w:tc>
      </w:tr>
      <w:tr w:rsidR="007E15C9">
        <w:trPr>
          <w:trHeight w:val="316"/>
        </w:trPr>
        <w:tc>
          <w:tcPr>
            <w:tcW w:w="732" w:type="dxa"/>
          </w:tcPr>
          <w:p w:rsidR="007E15C9" w:rsidRDefault="000B3F26">
            <w:pPr>
              <w:pStyle w:val="TableParagraph"/>
              <w:spacing w:line="275" w:lineRule="exact"/>
              <w:ind w:left="164" w:right="150"/>
              <w:jc w:val="center"/>
              <w:rPr>
                <w:b/>
                <w:sz w:val="24"/>
              </w:rPr>
            </w:pPr>
            <w:r>
              <w:rPr>
                <w:b/>
                <w:color w:val="2C2C2C"/>
                <w:sz w:val="24"/>
              </w:rPr>
              <w:t>2.</w:t>
            </w:r>
          </w:p>
        </w:tc>
        <w:tc>
          <w:tcPr>
            <w:tcW w:w="3104" w:type="dxa"/>
          </w:tcPr>
          <w:p w:rsidR="007E15C9" w:rsidRDefault="000B3F2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color w:val="2C2C2C"/>
                <w:sz w:val="24"/>
              </w:rPr>
              <w:t>Художественная</w:t>
            </w:r>
          </w:p>
        </w:tc>
        <w:tc>
          <w:tcPr>
            <w:tcW w:w="1797" w:type="dxa"/>
          </w:tcPr>
          <w:p w:rsidR="007E15C9" w:rsidRDefault="000B3F26">
            <w:pPr>
              <w:pStyle w:val="TableParagraph"/>
              <w:ind w:left="739"/>
              <w:rPr>
                <w:sz w:val="24"/>
              </w:rPr>
            </w:pPr>
            <w:r>
              <w:rPr>
                <w:color w:val="2C2C2C"/>
                <w:sz w:val="24"/>
              </w:rPr>
              <w:t>2-3</w:t>
            </w:r>
          </w:p>
        </w:tc>
        <w:tc>
          <w:tcPr>
            <w:tcW w:w="5439" w:type="dxa"/>
          </w:tcPr>
          <w:p w:rsidR="007E15C9" w:rsidRDefault="000B3F26">
            <w:pPr>
              <w:pStyle w:val="TableParagraph"/>
              <w:ind w:left="149"/>
              <w:rPr>
                <w:sz w:val="24"/>
              </w:rPr>
            </w:pPr>
            <w:r>
              <w:rPr>
                <w:color w:val="2C2C2C"/>
                <w:sz w:val="24"/>
              </w:rPr>
              <w:t>2-3 по 45 мин.;</w:t>
            </w:r>
          </w:p>
        </w:tc>
      </w:tr>
      <w:tr w:rsidR="007E15C9">
        <w:trPr>
          <w:trHeight w:val="1272"/>
        </w:trPr>
        <w:tc>
          <w:tcPr>
            <w:tcW w:w="732" w:type="dxa"/>
          </w:tcPr>
          <w:p w:rsidR="007E15C9" w:rsidRDefault="000B3F26">
            <w:pPr>
              <w:pStyle w:val="TableParagraph"/>
              <w:spacing w:line="272" w:lineRule="exact"/>
              <w:ind w:left="164" w:right="152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2.1.</w:t>
            </w:r>
          </w:p>
        </w:tc>
        <w:tc>
          <w:tcPr>
            <w:tcW w:w="3104" w:type="dxa"/>
          </w:tcPr>
          <w:p w:rsidR="007E15C9" w:rsidRDefault="000B3F26">
            <w:pPr>
              <w:pStyle w:val="TableParagraph"/>
              <w:spacing w:line="276" w:lineRule="auto"/>
              <w:ind w:right="909"/>
              <w:rPr>
                <w:sz w:val="24"/>
              </w:rPr>
            </w:pPr>
            <w:r>
              <w:rPr>
                <w:color w:val="2C2C2C"/>
                <w:sz w:val="24"/>
              </w:rPr>
              <w:t>Объединения изобразительного и</w:t>
            </w:r>
          </w:p>
          <w:p w:rsidR="007E15C9" w:rsidRDefault="000B3F2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color w:val="2C2C2C"/>
                <w:sz w:val="24"/>
              </w:rPr>
              <w:t>декоративно-прикладного</w:t>
            </w:r>
          </w:p>
          <w:p w:rsidR="007E15C9" w:rsidRDefault="000B3F26">
            <w:pPr>
              <w:pStyle w:val="TableParagraph"/>
              <w:spacing w:before="38" w:line="240" w:lineRule="auto"/>
              <w:rPr>
                <w:sz w:val="24"/>
              </w:rPr>
            </w:pPr>
            <w:r>
              <w:rPr>
                <w:color w:val="2C2C2C"/>
                <w:sz w:val="24"/>
              </w:rPr>
              <w:t>искусства</w:t>
            </w:r>
          </w:p>
        </w:tc>
        <w:tc>
          <w:tcPr>
            <w:tcW w:w="1797" w:type="dxa"/>
          </w:tcPr>
          <w:p w:rsidR="007E15C9" w:rsidRDefault="000B3F26">
            <w:pPr>
              <w:pStyle w:val="TableParagraph"/>
              <w:spacing w:line="272" w:lineRule="exact"/>
              <w:ind w:left="739"/>
              <w:rPr>
                <w:sz w:val="24"/>
              </w:rPr>
            </w:pPr>
            <w:r>
              <w:rPr>
                <w:color w:val="2C2C2C"/>
                <w:sz w:val="24"/>
              </w:rPr>
              <w:t>2-3</w:t>
            </w:r>
          </w:p>
        </w:tc>
        <w:tc>
          <w:tcPr>
            <w:tcW w:w="5439" w:type="dxa"/>
          </w:tcPr>
          <w:p w:rsidR="007E15C9" w:rsidRDefault="000B3F26">
            <w:pPr>
              <w:pStyle w:val="TableParagraph"/>
              <w:spacing w:line="272" w:lineRule="exact"/>
              <w:ind w:left="149"/>
              <w:rPr>
                <w:sz w:val="24"/>
              </w:rPr>
            </w:pPr>
            <w:r>
              <w:rPr>
                <w:color w:val="2C2C2C"/>
                <w:sz w:val="24"/>
              </w:rPr>
              <w:t>2-4 по 45 мин.;</w:t>
            </w:r>
          </w:p>
        </w:tc>
      </w:tr>
      <w:tr w:rsidR="007E15C9">
        <w:trPr>
          <w:trHeight w:val="633"/>
        </w:trPr>
        <w:tc>
          <w:tcPr>
            <w:tcW w:w="732" w:type="dxa"/>
          </w:tcPr>
          <w:p w:rsidR="007E15C9" w:rsidRDefault="000B3F26">
            <w:pPr>
              <w:pStyle w:val="TableParagraph"/>
              <w:ind w:left="164" w:right="152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2.2.</w:t>
            </w:r>
          </w:p>
        </w:tc>
        <w:tc>
          <w:tcPr>
            <w:tcW w:w="3104" w:type="dxa"/>
          </w:tcPr>
          <w:p w:rsidR="007E15C9" w:rsidRDefault="000B3F26">
            <w:pPr>
              <w:pStyle w:val="TableParagraph"/>
              <w:rPr>
                <w:sz w:val="24"/>
              </w:rPr>
            </w:pPr>
            <w:r>
              <w:rPr>
                <w:color w:val="2C2C2C"/>
                <w:sz w:val="24"/>
              </w:rPr>
              <w:t>Музыкальные и вокальные</w:t>
            </w:r>
          </w:p>
          <w:p w:rsidR="007E15C9" w:rsidRDefault="000B3F26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color w:val="2C2C2C"/>
                <w:sz w:val="24"/>
              </w:rPr>
              <w:t>объединения</w:t>
            </w:r>
          </w:p>
        </w:tc>
        <w:tc>
          <w:tcPr>
            <w:tcW w:w="1797" w:type="dxa"/>
          </w:tcPr>
          <w:p w:rsidR="007E15C9" w:rsidRDefault="000B3F26">
            <w:pPr>
              <w:pStyle w:val="TableParagraph"/>
              <w:ind w:left="739"/>
              <w:rPr>
                <w:sz w:val="24"/>
              </w:rPr>
            </w:pPr>
            <w:r>
              <w:rPr>
                <w:color w:val="2C2C2C"/>
                <w:sz w:val="24"/>
              </w:rPr>
              <w:t>2-3</w:t>
            </w:r>
          </w:p>
        </w:tc>
        <w:tc>
          <w:tcPr>
            <w:tcW w:w="5439" w:type="dxa"/>
          </w:tcPr>
          <w:p w:rsidR="007E15C9" w:rsidRDefault="000B3F26">
            <w:pPr>
              <w:pStyle w:val="TableParagraph"/>
              <w:ind w:left="149"/>
              <w:rPr>
                <w:sz w:val="24"/>
              </w:rPr>
            </w:pPr>
            <w:r>
              <w:rPr>
                <w:color w:val="2C2C2C"/>
                <w:sz w:val="24"/>
              </w:rPr>
              <w:t>2-3 по 45 мин. (групповые занятия);</w:t>
            </w:r>
          </w:p>
          <w:p w:rsidR="007E15C9" w:rsidRDefault="000B3F26">
            <w:pPr>
              <w:pStyle w:val="TableParagraph"/>
              <w:spacing w:before="41" w:line="240" w:lineRule="auto"/>
              <w:ind w:left="149"/>
              <w:rPr>
                <w:sz w:val="24"/>
              </w:rPr>
            </w:pPr>
            <w:r>
              <w:rPr>
                <w:color w:val="2C2C2C"/>
                <w:sz w:val="24"/>
              </w:rPr>
              <w:t>30-45 мин. (индивидуальные занятия);</w:t>
            </w:r>
          </w:p>
        </w:tc>
      </w:tr>
      <w:tr w:rsidR="007E15C9">
        <w:trPr>
          <w:trHeight w:val="318"/>
        </w:trPr>
        <w:tc>
          <w:tcPr>
            <w:tcW w:w="732" w:type="dxa"/>
          </w:tcPr>
          <w:p w:rsidR="007E15C9" w:rsidRDefault="000B3F26">
            <w:pPr>
              <w:pStyle w:val="TableParagraph"/>
              <w:spacing w:line="272" w:lineRule="exact"/>
              <w:ind w:left="164" w:right="152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2.3.</w:t>
            </w:r>
          </w:p>
        </w:tc>
        <w:tc>
          <w:tcPr>
            <w:tcW w:w="3104" w:type="dxa"/>
          </w:tcPr>
          <w:p w:rsidR="007E15C9" w:rsidRDefault="000B3F2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2C2C2C"/>
                <w:sz w:val="24"/>
              </w:rPr>
              <w:t>Хоровые объединения</w:t>
            </w:r>
          </w:p>
        </w:tc>
        <w:tc>
          <w:tcPr>
            <w:tcW w:w="1797" w:type="dxa"/>
          </w:tcPr>
          <w:p w:rsidR="007E15C9" w:rsidRDefault="000B3F26">
            <w:pPr>
              <w:pStyle w:val="TableParagraph"/>
              <w:spacing w:line="272" w:lineRule="exact"/>
              <w:ind w:left="739"/>
              <w:rPr>
                <w:sz w:val="24"/>
              </w:rPr>
            </w:pPr>
            <w:r>
              <w:rPr>
                <w:color w:val="2C2C2C"/>
                <w:sz w:val="24"/>
              </w:rPr>
              <w:t>2-4</w:t>
            </w:r>
          </w:p>
        </w:tc>
        <w:tc>
          <w:tcPr>
            <w:tcW w:w="5439" w:type="dxa"/>
          </w:tcPr>
          <w:p w:rsidR="007E15C9" w:rsidRDefault="000B3F26">
            <w:pPr>
              <w:pStyle w:val="TableParagraph"/>
              <w:spacing w:line="272" w:lineRule="exact"/>
              <w:ind w:left="149"/>
              <w:rPr>
                <w:sz w:val="24"/>
              </w:rPr>
            </w:pPr>
            <w:r>
              <w:rPr>
                <w:color w:val="2C2C2C"/>
                <w:sz w:val="24"/>
              </w:rPr>
              <w:t>2-3 по 45 мин.</w:t>
            </w:r>
          </w:p>
        </w:tc>
      </w:tr>
      <w:tr w:rsidR="007E15C9">
        <w:trPr>
          <w:trHeight w:val="952"/>
        </w:trPr>
        <w:tc>
          <w:tcPr>
            <w:tcW w:w="732" w:type="dxa"/>
          </w:tcPr>
          <w:p w:rsidR="007E15C9" w:rsidRDefault="000B3F26">
            <w:pPr>
              <w:pStyle w:val="TableParagraph"/>
              <w:ind w:left="164" w:right="152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2.4.</w:t>
            </w:r>
          </w:p>
        </w:tc>
        <w:tc>
          <w:tcPr>
            <w:tcW w:w="3104" w:type="dxa"/>
          </w:tcPr>
          <w:p w:rsidR="007E15C9" w:rsidRDefault="000B3F26">
            <w:pPr>
              <w:pStyle w:val="TableParagraph"/>
              <w:rPr>
                <w:sz w:val="24"/>
              </w:rPr>
            </w:pPr>
            <w:r>
              <w:rPr>
                <w:color w:val="2C2C2C"/>
                <w:sz w:val="24"/>
              </w:rPr>
              <w:t>Оркестровые объединения</w:t>
            </w:r>
          </w:p>
        </w:tc>
        <w:tc>
          <w:tcPr>
            <w:tcW w:w="1797" w:type="dxa"/>
          </w:tcPr>
          <w:p w:rsidR="007E15C9" w:rsidRDefault="000B3F26">
            <w:pPr>
              <w:pStyle w:val="TableParagraph"/>
              <w:ind w:left="739"/>
              <w:rPr>
                <w:sz w:val="24"/>
              </w:rPr>
            </w:pPr>
            <w:r>
              <w:rPr>
                <w:color w:val="2C2C2C"/>
                <w:sz w:val="24"/>
              </w:rPr>
              <w:t>2-3</w:t>
            </w:r>
          </w:p>
        </w:tc>
        <w:tc>
          <w:tcPr>
            <w:tcW w:w="5439" w:type="dxa"/>
          </w:tcPr>
          <w:p w:rsidR="007E15C9" w:rsidRDefault="000B3F26">
            <w:pPr>
              <w:pStyle w:val="TableParagraph"/>
              <w:spacing w:line="276" w:lineRule="auto"/>
              <w:ind w:left="149" w:right="257"/>
              <w:rPr>
                <w:sz w:val="24"/>
              </w:rPr>
            </w:pPr>
            <w:r>
              <w:rPr>
                <w:color w:val="2C2C2C"/>
                <w:sz w:val="24"/>
              </w:rPr>
              <w:t>30-45 мин. (индивидуальные занятия); репетиция до 4-х часов с внутренним</w:t>
            </w:r>
            <w:r>
              <w:rPr>
                <w:color w:val="2C2C2C"/>
                <w:spacing w:val="-15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перерывом</w:t>
            </w:r>
          </w:p>
          <w:p w:rsidR="007E15C9" w:rsidRDefault="000B3F26">
            <w:pPr>
              <w:pStyle w:val="TableParagraph"/>
              <w:spacing w:line="240" w:lineRule="auto"/>
              <w:ind w:left="149"/>
              <w:rPr>
                <w:sz w:val="24"/>
              </w:rPr>
            </w:pPr>
            <w:r>
              <w:rPr>
                <w:color w:val="2C2C2C"/>
                <w:sz w:val="24"/>
              </w:rPr>
              <w:t>20-25 мин.;</w:t>
            </w:r>
          </w:p>
        </w:tc>
      </w:tr>
      <w:tr w:rsidR="007E15C9">
        <w:trPr>
          <w:trHeight w:val="635"/>
        </w:trPr>
        <w:tc>
          <w:tcPr>
            <w:tcW w:w="732" w:type="dxa"/>
          </w:tcPr>
          <w:p w:rsidR="007E15C9" w:rsidRDefault="000B3F26">
            <w:pPr>
              <w:pStyle w:val="TableParagraph"/>
              <w:ind w:left="164" w:right="152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2.5.</w:t>
            </w:r>
          </w:p>
        </w:tc>
        <w:tc>
          <w:tcPr>
            <w:tcW w:w="3104" w:type="dxa"/>
          </w:tcPr>
          <w:p w:rsidR="007E15C9" w:rsidRDefault="000B3F26">
            <w:pPr>
              <w:pStyle w:val="TableParagraph"/>
              <w:rPr>
                <w:sz w:val="24"/>
              </w:rPr>
            </w:pPr>
            <w:r>
              <w:rPr>
                <w:color w:val="2C2C2C"/>
                <w:sz w:val="24"/>
              </w:rPr>
              <w:t>Хореографические</w:t>
            </w:r>
          </w:p>
          <w:p w:rsidR="007E15C9" w:rsidRDefault="000B3F26">
            <w:pPr>
              <w:pStyle w:val="TableParagraph"/>
              <w:spacing w:before="40" w:line="240" w:lineRule="auto"/>
              <w:rPr>
                <w:sz w:val="24"/>
              </w:rPr>
            </w:pPr>
            <w:r>
              <w:rPr>
                <w:color w:val="2C2C2C"/>
                <w:sz w:val="24"/>
              </w:rPr>
              <w:t>объединения</w:t>
            </w:r>
          </w:p>
        </w:tc>
        <w:tc>
          <w:tcPr>
            <w:tcW w:w="1797" w:type="dxa"/>
          </w:tcPr>
          <w:p w:rsidR="007E15C9" w:rsidRDefault="000B3F26">
            <w:pPr>
              <w:pStyle w:val="TableParagraph"/>
              <w:ind w:left="739"/>
              <w:rPr>
                <w:sz w:val="24"/>
              </w:rPr>
            </w:pPr>
            <w:r>
              <w:rPr>
                <w:color w:val="2C2C2C"/>
                <w:sz w:val="24"/>
              </w:rPr>
              <w:t>2-4</w:t>
            </w:r>
          </w:p>
        </w:tc>
        <w:tc>
          <w:tcPr>
            <w:tcW w:w="5439" w:type="dxa"/>
          </w:tcPr>
          <w:p w:rsidR="007E15C9" w:rsidRDefault="000B3F26">
            <w:pPr>
              <w:pStyle w:val="TableParagraph"/>
              <w:ind w:left="149"/>
              <w:rPr>
                <w:sz w:val="24"/>
              </w:rPr>
            </w:pPr>
            <w:r>
              <w:rPr>
                <w:color w:val="2C2C2C"/>
                <w:sz w:val="24"/>
              </w:rPr>
              <w:t>2 по 30 мин. для детей в возрасте до 8 лет;</w:t>
            </w:r>
          </w:p>
          <w:p w:rsidR="007E15C9" w:rsidRDefault="000B3F26">
            <w:pPr>
              <w:pStyle w:val="TableParagraph"/>
              <w:spacing w:before="40" w:line="240" w:lineRule="auto"/>
              <w:ind w:left="149"/>
              <w:rPr>
                <w:sz w:val="24"/>
              </w:rPr>
            </w:pPr>
            <w:r>
              <w:rPr>
                <w:color w:val="2C2C2C"/>
                <w:sz w:val="24"/>
              </w:rPr>
              <w:t>2 по 45 мин. - для остальных обучающихся;</w:t>
            </w:r>
          </w:p>
        </w:tc>
      </w:tr>
      <w:tr w:rsidR="007E15C9">
        <w:trPr>
          <w:trHeight w:val="635"/>
        </w:trPr>
        <w:tc>
          <w:tcPr>
            <w:tcW w:w="732" w:type="dxa"/>
          </w:tcPr>
          <w:p w:rsidR="007E15C9" w:rsidRDefault="000B3F26">
            <w:pPr>
              <w:pStyle w:val="TableParagraph"/>
              <w:spacing w:line="275" w:lineRule="exact"/>
              <w:ind w:left="164" w:right="150"/>
              <w:jc w:val="center"/>
              <w:rPr>
                <w:b/>
                <w:sz w:val="24"/>
              </w:rPr>
            </w:pPr>
            <w:r>
              <w:rPr>
                <w:b/>
                <w:color w:val="2C2C2C"/>
                <w:sz w:val="24"/>
              </w:rPr>
              <w:t>3.</w:t>
            </w:r>
          </w:p>
        </w:tc>
        <w:tc>
          <w:tcPr>
            <w:tcW w:w="3104" w:type="dxa"/>
          </w:tcPr>
          <w:p w:rsidR="007E15C9" w:rsidRDefault="000B3F2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color w:val="2C2C2C"/>
                <w:sz w:val="24"/>
              </w:rPr>
              <w:t>Туристско-</w:t>
            </w:r>
          </w:p>
          <w:p w:rsidR="007E15C9" w:rsidRDefault="000B3F26">
            <w:pPr>
              <w:pStyle w:val="TableParagraph"/>
              <w:spacing w:before="41" w:line="240" w:lineRule="auto"/>
              <w:rPr>
                <w:b/>
                <w:sz w:val="24"/>
              </w:rPr>
            </w:pPr>
            <w:r>
              <w:rPr>
                <w:b/>
                <w:color w:val="2C2C2C"/>
                <w:sz w:val="24"/>
              </w:rPr>
              <w:t>краеведческая</w:t>
            </w:r>
          </w:p>
        </w:tc>
        <w:tc>
          <w:tcPr>
            <w:tcW w:w="1797" w:type="dxa"/>
          </w:tcPr>
          <w:p w:rsidR="007E15C9" w:rsidRDefault="000B3F26">
            <w:pPr>
              <w:pStyle w:val="TableParagraph"/>
              <w:ind w:left="73" w:right="118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2-4;</w:t>
            </w:r>
          </w:p>
          <w:p w:rsidR="007E15C9" w:rsidRDefault="000B3F26">
            <w:pPr>
              <w:pStyle w:val="TableParagraph"/>
              <w:spacing w:before="41" w:line="240" w:lineRule="auto"/>
              <w:ind w:left="131" w:right="118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1-2 похода</w:t>
            </w:r>
          </w:p>
        </w:tc>
        <w:tc>
          <w:tcPr>
            <w:tcW w:w="5439" w:type="dxa"/>
          </w:tcPr>
          <w:p w:rsidR="007E15C9" w:rsidRDefault="000B3F26">
            <w:pPr>
              <w:pStyle w:val="TableParagraph"/>
              <w:ind w:left="149"/>
              <w:rPr>
                <w:sz w:val="24"/>
              </w:rPr>
            </w:pPr>
            <w:r>
              <w:rPr>
                <w:color w:val="2C2C2C"/>
                <w:sz w:val="24"/>
              </w:rPr>
              <w:t>2-4 по 45 мин.;</w:t>
            </w:r>
          </w:p>
          <w:p w:rsidR="007E15C9" w:rsidRDefault="000B3F26">
            <w:pPr>
              <w:pStyle w:val="TableParagraph"/>
              <w:spacing w:before="41" w:line="240" w:lineRule="auto"/>
              <w:ind w:left="149"/>
              <w:rPr>
                <w:sz w:val="24"/>
              </w:rPr>
            </w:pPr>
            <w:r>
              <w:rPr>
                <w:color w:val="2C2C2C"/>
                <w:sz w:val="24"/>
              </w:rPr>
              <w:t>занятия на местности или поход - до 8 часов;</w:t>
            </w:r>
          </w:p>
        </w:tc>
      </w:tr>
    </w:tbl>
    <w:p w:rsidR="007E15C9" w:rsidRDefault="007E15C9">
      <w:pPr>
        <w:rPr>
          <w:sz w:val="24"/>
        </w:rPr>
        <w:sectPr w:rsidR="007E15C9">
          <w:pgSz w:w="11910" w:h="16840"/>
          <w:pgMar w:top="440" w:right="30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32"/>
        <w:gridCol w:w="3104"/>
        <w:gridCol w:w="1797"/>
        <w:gridCol w:w="5439"/>
      </w:tblGrid>
      <w:tr w:rsidR="007E15C9">
        <w:trPr>
          <w:trHeight w:val="952"/>
        </w:trPr>
        <w:tc>
          <w:tcPr>
            <w:tcW w:w="732" w:type="dxa"/>
          </w:tcPr>
          <w:p w:rsidR="007E15C9" w:rsidRDefault="007E15C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04" w:type="dxa"/>
          </w:tcPr>
          <w:p w:rsidR="007E15C9" w:rsidRDefault="007E15C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97" w:type="dxa"/>
          </w:tcPr>
          <w:p w:rsidR="007E15C9" w:rsidRDefault="000B3F26">
            <w:pPr>
              <w:pStyle w:val="TableParagraph"/>
              <w:spacing w:line="276" w:lineRule="auto"/>
              <w:ind w:left="220" w:right="207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или занятия на местности</w:t>
            </w:r>
          </w:p>
          <w:p w:rsidR="007E15C9" w:rsidRDefault="000B3F26">
            <w:pPr>
              <w:pStyle w:val="TableParagraph"/>
              <w:spacing w:line="240" w:lineRule="auto"/>
              <w:ind w:left="127" w:right="118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в месяц</w:t>
            </w:r>
          </w:p>
        </w:tc>
        <w:tc>
          <w:tcPr>
            <w:tcW w:w="5439" w:type="dxa"/>
          </w:tcPr>
          <w:p w:rsidR="007E15C9" w:rsidRDefault="007E15C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7E15C9">
        <w:trPr>
          <w:trHeight w:val="635"/>
        </w:trPr>
        <w:tc>
          <w:tcPr>
            <w:tcW w:w="732" w:type="dxa"/>
          </w:tcPr>
          <w:p w:rsidR="007E15C9" w:rsidRDefault="000B3F26">
            <w:pPr>
              <w:pStyle w:val="TableParagraph"/>
              <w:spacing w:line="275" w:lineRule="exact"/>
              <w:ind w:left="164" w:right="150"/>
              <w:jc w:val="center"/>
              <w:rPr>
                <w:b/>
                <w:sz w:val="24"/>
              </w:rPr>
            </w:pPr>
            <w:r>
              <w:rPr>
                <w:b/>
                <w:color w:val="2C2C2C"/>
                <w:sz w:val="24"/>
              </w:rPr>
              <w:t>4.</w:t>
            </w:r>
          </w:p>
        </w:tc>
        <w:tc>
          <w:tcPr>
            <w:tcW w:w="3104" w:type="dxa"/>
          </w:tcPr>
          <w:p w:rsidR="007E15C9" w:rsidRDefault="000B3F2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color w:val="2C2C2C"/>
                <w:sz w:val="24"/>
              </w:rPr>
              <w:t>Естественно-научная</w:t>
            </w:r>
          </w:p>
        </w:tc>
        <w:tc>
          <w:tcPr>
            <w:tcW w:w="1797" w:type="dxa"/>
          </w:tcPr>
          <w:p w:rsidR="007E15C9" w:rsidRDefault="000B3F26">
            <w:pPr>
              <w:pStyle w:val="TableParagraph"/>
              <w:ind w:left="131" w:right="116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1-3</w:t>
            </w:r>
          </w:p>
        </w:tc>
        <w:tc>
          <w:tcPr>
            <w:tcW w:w="5439" w:type="dxa"/>
          </w:tcPr>
          <w:p w:rsidR="007E15C9" w:rsidRDefault="000B3F26">
            <w:pPr>
              <w:pStyle w:val="TableParagraph"/>
              <w:ind w:left="149"/>
              <w:rPr>
                <w:sz w:val="24"/>
              </w:rPr>
            </w:pPr>
            <w:r>
              <w:rPr>
                <w:color w:val="2C2C2C"/>
                <w:sz w:val="24"/>
              </w:rPr>
              <w:t>2-3 по 45 мин.;</w:t>
            </w:r>
          </w:p>
          <w:p w:rsidR="007E15C9" w:rsidRDefault="000B3F26">
            <w:pPr>
              <w:pStyle w:val="TableParagraph"/>
              <w:spacing w:before="41" w:line="240" w:lineRule="auto"/>
              <w:ind w:left="149"/>
              <w:rPr>
                <w:sz w:val="24"/>
              </w:rPr>
            </w:pPr>
            <w:r>
              <w:rPr>
                <w:color w:val="2C2C2C"/>
                <w:sz w:val="24"/>
              </w:rPr>
              <w:t>занятия на местности до 8 час;</w:t>
            </w:r>
          </w:p>
        </w:tc>
      </w:tr>
      <w:tr w:rsidR="007E15C9">
        <w:trPr>
          <w:trHeight w:val="632"/>
        </w:trPr>
        <w:tc>
          <w:tcPr>
            <w:tcW w:w="732" w:type="dxa"/>
          </w:tcPr>
          <w:p w:rsidR="007E15C9" w:rsidRDefault="000B3F26">
            <w:pPr>
              <w:pStyle w:val="TableParagraph"/>
              <w:spacing w:line="275" w:lineRule="exact"/>
              <w:ind w:left="164" w:right="150"/>
              <w:jc w:val="center"/>
              <w:rPr>
                <w:b/>
                <w:sz w:val="24"/>
              </w:rPr>
            </w:pPr>
            <w:r>
              <w:rPr>
                <w:b/>
                <w:color w:val="2C2C2C"/>
                <w:sz w:val="24"/>
              </w:rPr>
              <w:t>5.</w:t>
            </w:r>
          </w:p>
        </w:tc>
        <w:tc>
          <w:tcPr>
            <w:tcW w:w="3104" w:type="dxa"/>
          </w:tcPr>
          <w:p w:rsidR="007E15C9" w:rsidRDefault="000B3F2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color w:val="2C2C2C"/>
                <w:sz w:val="24"/>
              </w:rPr>
              <w:t>Физкультурно-</w:t>
            </w:r>
          </w:p>
          <w:p w:rsidR="007E15C9" w:rsidRDefault="000B3F26">
            <w:pPr>
              <w:pStyle w:val="TableParagraph"/>
              <w:spacing w:before="41" w:line="240" w:lineRule="auto"/>
              <w:rPr>
                <w:b/>
                <w:sz w:val="24"/>
              </w:rPr>
            </w:pPr>
            <w:r>
              <w:rPr>
                <w:b/>
                <w:color w:val="2C2C2C"/>
                <w:sz w:val="24"/>
              </w:rPr>
              <w:t>спортивная</w:t>
            </w:r>
          </w:p>
        </w:tc>
        <w:tc>
          <w:tcPr>
            <w:tcW w:w="1797" w:type="dxa"/>
          </w:tcPr>
          <w:p w:rsidR="007E15C9" w:rsidRDefault="007E15C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439" w:type="dxa"/>
          </w:tcPr>
          <w:p w:rsidR="007E15C9" w:rsidRDefault="007E15C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7E15C9">
        <w:trPr>
          <w:trHeight w:val="1905"/>
        </w:trPr>
        <w:tc>
          <w:tcPr>
            <w:tcW w:w="732" w:type="dxa"/>
          </w:tcPr>
          <w:p w:rsidR="007E15C9" w:rsidRDefault="000B3F26">
            <w:pPr>
              <w:pStyle w:val="TableParagraph"/>
              <w:spacing w:line="272" w:lineRule="exact"/>
              <w:ind w:left="164" w:right="152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5.1.</w:t>
            </w:r>
          </w:p>
        </w:tc>
        <w:tc>
          <w:tcPr>
            <w:tcW w:w="3104" w:type="dxa"/>
          </w:tcPr>
          <w:p w:rsidR="007E15C9" w:rsidRDefault="000B3F2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2C2C2C"/>
                <w:sz w:val="24"/>
              </w:rPr>
              <w:t>Занятия по</w:t>
            </w:r>
          </w:p>
          <w:p w:rsidR="007E15C9" w:rsidRDefault="000B3F26">
            <w:pPr>
              <w:pStyle w:val="TableParagraph"/>
              <w:spacing w:before="41" w:line="276" w:lineRule="auto"/>
              <w:ind w:right="494"/>
              <w:rPr>
                <w:sz w:val="24"/>
              </w:rPr>
            </w:pPr>
            <w:r>
              <w:rPr>
                <w:color w:val="2C2C2C"/>
                <w:sz w:val="24"/>
              </w:rPr>
              <w:t>дополнительным общеразвивающим программам в области физической культуры и</w:t>
            </w:r>
          </w:p>
          <w:p w:rsidR="007E15C9" w:rsidRDefault="000B3F26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color w:val="2C2C2C"/>
                <w:sz w:val="24"/>
              </w:rPr>
              <w:t>спорта</w:t>
            </w:r>
          </w:p>
        </w:tc>
        <w:tc>
          <w:tcPr>
            <w:tcW w:w="1797" w:type="dxa"/>
          </w:tcPr>
          <w:p w:rsidR="007E15C9" w:rsidRDefault="000B3F26">
            <w:pPr>
              <w:pStyle w:val="TableParagraph"/>
              <w:spacing w:line="272" w:lineRule="exact"/>
              <w:ind w:left="131" w:right="116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2-3</w:t>
            </w:r>
          </w:p>
        </w:tc>
        <w:tc>
          <w:tcPr>
            <w:tcW w:w="5439" w:type="dxa"/>
          </w:tcPr>
          <w:p w:rsidR="007E15C9" w:rsidRDefault="000B3F26">
            <w:pPr>
              <w:pStyle w:val="TableParagraph"/>
              <w:spacing w:line="276" w:lineRule="auto"/>
              <w:ind w:left="149" w:right="781"/>
              <w:rPr>
                <w:sz w:val="24"/>
              </w:rPr>
            </w:pPr>
            <w:r>
              <w:rPr>
                <w:color w:val="2C2C2C"/>
                <w:sz w:val="24"/>
              </w:rPr>
              <w:t>1 до 45 мин. для детей в возрасте до 8 лет; 2 по 45 мин. - для остальных</w:t>
            </w:r>
            <w:r>
              <w:rPr>
                <w:color w:val="2C2C2C"/>
                <w:spacing w:val="-8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обучающихся;</w:t>
            </w:r>
          </w:p>
        </w:tc>
      </w:tr>
      <w:tr w:rsidR="007E15C9">
        <w:trPr>
          <w:trHeight w:val="1588"/>
        </w:trPr>
        <w:tc>
          <w:tcPr>
            <w:tcW w:w="732" w:type="dxa"/>
          </w:tcPr>
          <w:p w:rsidR="007E15C9" w:rsidRDefault="000B3F26">
            <w:pPr>
              <w:pStyle w:val="TableParagraph"/>
              <w:ind w:left="164" w:right="152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5.2.</w:t>
            </w:r>
          </w:p>
        </w:tc>
        <w:tc>
          <w:tcPr>
            <w:tcW w:w="3104" w:type="dxa"/>
          </w:tcPr>
          <w:p w:rsidR="007E15C9" w:rsidRDefault="000B3F26">
            <w:pPr>
              <w:pStyle w:val="TableParagraph"/>
              <w:rPr>
                <w:sz w:val="24"/>
              </w:rPr>
            </w:pPr>
            <w:r>
              <w:rPr>
                <w:color w:val="2C2C2C"/>
                <w:sz w:val="24"/>
              </w:rPr>
              <w:t>Спортивно-</w:t>
            </w:r>
          </w:p>
          <w:p w:rsidR="007E15C9" w:rsidRDefault="000B3F26">
            <w:pPr>
              <w:pStyle w:val="TableParagraph"/>
              <w:spacing w:before="9" w:line="310" w:lineRule="atLeast"/>
              <w:ind w:right="328"/>
              <w:rPr>
                <w:sz w:val="24"/>
              </w:rPr>
            </w:pPr>
            <w:r>
              <w:rPr>
                <w:color w:val="2C2C2C"/>
                <w:sz w:val="24"/>
              </w:rPr>
              <w:t>оздоровительные группы (кроме командных игровых и технических видов спорта)</w:t>
            </w:r>
          </w:p>
        </w:tc>
        <w:tc>
          <w:tcPr>
            <w:tcW w:w="1797" w:type="dxa"/>
          </w:tcPr>
          <w:p w:rsidR="007E15C9" w:rsidRDefault="000B3F26">
            <w:pPr>
              <w:pStyle w:val="TableParagraph"/>
              <w:ind w:left="131" w:right="116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2-3</w:t>
            </w:r>
          </w:p>
        </w:tc>
        <w:tc>
          <w:tcPr>
            <w:tcW w:w="5439" w:type="dxa"/>
          </w:tcPr>
          <w:p w:rsidR="007E15C9" w:rsidRDefault="000B3F26">
            <w:pPr>
              <w:pStyle w:val="TableParagraph"/>
              <w:spacing w:line="278" w:lineRule="auto"/>
              <w:ind w:left="149" w:right="781"/>
              <w:rPr>
                <w:sz w:val="24"/>
              </w:rPr>
            </w:pPr>
            <w:r>
              <w:rPr>
                <w:color w:val="2C2C2C"/>
                <w:sz w:val="24"/>
              </w:rPr>
              <w:t>1 до 45 мин. для детей в возрасте до 8 лет; 2 по 45 мин. - для остальных</w:t>
            </w:r>
            <w:r>
              <w:rPr>
                <w:color w:val="2C2C2C"/>
                <w:spacing w:val="-8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обучающихся;</w:t>
            </w:r>
          </w:p>
        </w:tc>
      </w:tr>
      <w:tr w:rsidR="007E15C9">
        <w:trPr>
          <w:trHeight w:val="1269"/>
        </w:trPr>
        <w:tc>
          <w:tcPr>
            <w:tcW w:w="732" w:type="dxa"/>
          </w:tcPr>
          <w:p w:rsidR="007E15C9" w:rsidRDefault="000B3F26">
            <w:pPr>
              <w:pStyle w:val="TableParagraph"/>
              <w:ind w:left="164" w:right="152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5.3.</w:t>
            </w:r>
          </w:p>
        </w:tc>
        <w:tc>
          <w:tcPr>
            <w:tcW w:w="3104" w:type="dxa"/>
          </w:tcPr>
          <w:p w:rsidR="007E15C9" w:rsidRDefault="000B3F26">
            <w:pPr>
              <w:pStyle w:val="TableParagraph"/>
              <w:rPr>
                <w:sz w:val="24"/>
              </w:rPr>
            </w:pPr>
            <w:r>
              <w:rPr>
                <w:color w:val="2C2C2C"/>
                <w:sz w:val="24"/>
              </w:rPr>
              <w:t>Спортивно-</w:t>
            </w:r>
          </w:p>
          <w:p w:rsidR="007E15C9" w:rsidRDefault="000B3F26">
            <w:pPr>
              <w:pStyle w:val="TableParagraph"/>
              <w:spacing w:before="41" w:line="276" w:lineRule="auto"/>
              <w:ind w:right="173"/>
              <w:rPr>
                <w:sz w:val="24"/>
              </w:rPr>
            </w:pPr>
            <w:r>
              <w:rPr>
                <w:color w:val="2C2C2C"/>
                <w:sz w:val="24"/>
              </w:rPr>
              <w:t>оздоровительные группы в командно-игровых видах</w:t>
            </w:r>
          </w:p>
          <w:p w:rsidR="007E15C9" w:rsidRDefault="000B3F26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color w:val="2C2C2C"/>
                <w:sz w:val="24"/>
              </w:rPr>
              <w:t>спорта</w:t>
            </w:r>
          </w:p>
        </w:tc>
        <w:tc>
          <w:tcPr>
            <w:tcW w:w="1797" w:type="dxa"/>
          </w:tcPr>
          <w:p w:rsidR="007E15C9" w:rsidRDefault="000B3F26">
            <w:pPr>
              <w:pStyle w:val="TableParagraph"/>
              <w:ind w:left="131" w:right="116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2-3</w:t>
            </w:r>
          </w:p>
        </w:tc>
        <w:tc>
          <w:tcPr>
            <w:tcW w:w="5439" w:type="dxa"/>
          </w:tcPr>
          <w:p w:rsidR="007E15C9" w:rsidRDefault="000B3F26">
            <w:pPr>
              <w:pStyle w:val="TableParagraph"/>
              <w:ind w:left="149"/>
              <w:rPr>
                <w:sz w:val="24"/>
              </w:rPr>
            </w:pPr>
            <w:r>
              <w:rPr>
                <w:color w:val="2C2C2C"/>
                <w:sz w:val="24"/>
              </w:rPr>
              <w:t>2 по 45 мин.;</w:t>
            </w:r>
          </w:p>
        </w:tc>
      </w:tr>
      <w:tr w:rsidR="007E15C9">
        <w:trPr>
          <w:trHeight w:val="952"/>
        </w:trPr>
        <w:tc>
          <w:tcPr>
            <w:tcW w:w="732" w:type="dxa"/>
          </w:tcPr>
          <w:p w:rsidR="007E15C9" w:rsidRDefault="000B3F26">
            <w:pPr>
              <w:pStyle w:val="TableParagraph"/>
              <w:ind w:left="164" w:right="152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5.4.</w:t>
            </w:r>
          </w:p>
        </w:tc>
        <w:tc>
          <w:tcPr>
            <w:tcW w:w="3104" w:type="dxa"/>
          </w:tcPr>
          <w:p w:rsidR="007E15C9" w:rsidRDefault="000B3F26">
            <w:pPr>
              <w:pStyle w:val="TableParagraph"/>
              <w:rPr>
                <w:sz w:val="24"/>
              </w:rPr>
            </w:pPr>
            <w:r>
              <w:rPr>
                <w:color w:val="2C2C2C"/>
                <w:sz w:val="24"/>
              </w:rPr>
              <w:t>Спортивно-</w:t>
            </w:r>
          </w:p>
          <w:p w:rsidR="007E15C9" w:rsidRDefault="000B3F26">
            <w:pPr>
              <w:pStyle w:val="TableParagraph"/>
              <w:spacing w:before="6" w:line="310" w:lineRule="atLeast"/>
              <w:ind w:right="155"/>
              <w:rPr>
                <w:sz w:val="24"/>
              </w:rPr>
            </w:pPr>
            <w:r>
              <w:rPr>
                <w:color w:val="2C2C2C"/>
                <w:sz w:val="24"/>
              </w:rPr>
              <w:t>оздоровительные группы в технических видах спорта</w:t>
            </w:r>
          </w:p>
        </w:tc>
        <w:tc>
          <w:tcPr>
            <w:tcW w:w="1797" w:type="dxa"/>
          </w:tcPr>
          <w:p w:rsidR="007E15C9" w:rsidRDefault="000B3F26">
            <w:pPr>
              <w:pStyle w:val="TableParagraph"/>
              <w:ind w:left="131" w:right="116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2-3</w:t>
            </w:r>
          </w:p>
        </w:tc>
        <w:tc>
          <w:tcPr>
            <w:tcW w:w="5439" w:type="dxa"/>
          </w:tcPr>
          <w:p w:rsidR="007E15C9" w:rsidRDefault="000B3F26">
            <w:pPr>
              <w:pStyle w:val="TableParagraph"/>
              <w:ind w:left="149"/>
              <w:rPr>
                <w:sz w:val="24"/>
              </w:rPr>
            </w:pPr>
            <w:r>
              <w:rPr>
                <w:color w:val="2C2C2C"/>
                <w:sz w:val="24"/>
              </w:rPr>
              <w:t>2 по 45 мин.</w:t>
            </w:r>
          </w:p>
        </w:tc>
      </w:tr>
      <w:tr w:rsidR="007E15C9">
        <w:trPr>
          <w:trHeight w:val="316"/>
        </w:trPr>
        <w:tc>
          <w:tcPr>
            <w:tcW w:w="732" w:type="dxa"/>
          </w:tcPr>
          <w:p w:rsidR="007E15C9" w:rsidRDefault="000B3F26">
            <w:pPr>
              <w:pStyle w:val="TableParagraph"/>
              <w:spacing w:line="275" w:lineRule="exact"/>
              <w:ind w:left="164" w:right="150"/>
              <w:jc w:val="center"/>
              <w:rPr>
                <w:b/>
                <w:sz w:val="24"/>
              </w:rPr>
            </w:pPr>
            <w:r>
              <w:rPr>
                <w:b/>
                <w:color w:val="2C2C2C"/>
                <w:sz w:val="24"/>
              </w:rPr>
              <w:t>6.</w:t>
            </w:r>
          </w:p>
        </w:tc>
        <w:tc>
          <w:tcPr>
            <w:tcW w:w="3104" w:type="dxa"/>
          </w:tcPr>
          <w:p w:rsidR="007E15C9" w:rsidRDefault="000B3F2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color w:val="2C2C2C"/>
                <w:sz w:val="24"/>
              </w:rPr>
              <w:t>Культурологическая</w:t>
            </w:r>
          </w:p>
        </w:tc>
        <w:tc>
          <w:tcPr>
            <w:tcW w:w="1797" w:type="dxa"/>
          </w:tcPr>
          <w:p w:rsidR="007E15C9" w:rsidRDefault="000B3F26">
            <w:pPr>
              <w:pStyle w:val="TableParagraph"/>
              <w:ind w:left="131" w:right="116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1-2</w:t>
            </w:r>
          </w:p>
        </w:tc>
        <w:tc>
          <w:tcPr>
            <w:tcW w:w="5439" w:type="dxa"/>
          </w:tcPr>
          <w:p w:rsidR="007E15C9" w:rsidRDefault="000B3F26">
            <w:pPr>
              <w:pStyle w:val="TableParagraph"/>
              <w:ind w:left="149"/>
              <w:rPr>
                <w:sz w:val="24"/>
              </w:rPr>
            </w:pPr>
            <w:r>
              <w:rPr>
                <w:color w:val="2C2C2C"/>
                <w:sz w:val="24"/>
              </w:rPr>
              <w:t>1-2 по 45 мин.</w:t>
            </w:r>
          </w:p>
        </w:tc>
      </w:tr>
      <w:tr w:rsidR="007E15C9">
        <w:trPr>
          <w:trHeight w:val="318"/>
        </w:trPr>
        <w:tc>
          <w:tcPr>
            <w:tcW w:w="732" w:type="dxa"/>
          </w:tcPr>
          <w:p w:rsidR="007E15C9" w:rsidRDefault="000B3F26">
            <w:pPr>
              <w:pStyle w:val="TableParagraph"/>
              <w:ind w:left="164" w:right="152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6.1.</w:t>
            </w:r>
          </w:p>
        </w:tc>
        <w:tc>
          <w:tcPr>
            <w:tcW w:w="3104" w:type="dxa"/>
          </w:tcPr>
          <w:p w:rsidR="007E15C9" w:rsidRDefault="000B3F26">
            <w:pPr>
              <w:pStyle w:val="TableParagraph"/>
              <w:rPr>
                <w:sz w:val="24"/>
              </w:rPr>
            </w:pPr>
            <w:r>
              <w:rPr>
                <w:color w:val="2C2C2C"/>
                <w:sz w:val="24"/>
              </w:rPr>
              <w:t>Тележурналистика</w:t>
            </w:r>
          </w:p>
        </w:tc>
        <w:tc>
          <w:tcPr>
            <w:tcW w:w="1797" w:type="dxa"/>
          </w:tcPr>
          <w:p w:rsidR="007E15C9" w:rsidRDefault="000B3F26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2</w:t>
            </w:r>
          </w:p>
        </w:tc>
        <w:tc>
          <w:tcPr>
            <w:tcW w:w="5439" w:type="dxa"/>
          </w:tcPr>
          <w:p w:rsidR="007E15C9" w:rsidRDefault="000B3F26">
            <w:pPr>
              <w:pStyle w:val="TableParagraph"/>
              <w:ind w:left="149"/>
              <w:rPr>
                <w:sz w:val="24"/>
              </w:rPr>
            </w:pPr>
            <w:r>
              <w:rPr>
                <w:color w:val="2C2C2C"/>
                <w:sz w:val="24"/>
              </w:rPr>
              <w:t>2-3 по 45 мин.</w:t>
            </w:r>
          </w:p>
        </w:tc>
      </w:tr>
      <w:tr w:rsidR="007E15C9">
        <w:trPr>
          <w:trHeight w:val="632"/>
        </w:trPr>
        <w:tc>
          <w:tcPr>
            <w:tcW w:w="732" w:type="dxa"/>
          </w:tcPr>
          <w:p w:rsidR="007E15C9" w:rsidRDefault="000B3F26">
            <w:pPr>
              <w:pStyle w:val="TableParagraph"/>
              <w:spacing w:line="275" w:lineRule="exact"/>
              <w:ind w:left="164" w:right="150"/>
              <w:jc w:val="center"/>
              <w:rPr>
                <w:b/>
                <w:sz w:val="24"/>
              </w:rPr>
            </w:pPr>
            <w:r>
              <w:rPr>
                <w:b/>
                <w:color w:val="2C2C2C"/>
                <w:sz w:val="24"/>
              </w:rPr>
              <w:t>7.</w:t>
            </w:r>
          </w:p>
        </w:tc>
        <w:tc>
          <w:tcPr>
            <w:tcW w:w="3104" w:type="dxa"/>
          </w:tcPr>
          <w:p w:rsidR="007E15C9" w:rsidRDefault="000B3F2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color w:val="2C2C2C"/>
                <w:sz w:val="24"/>
              </w:rPr>
              <w:t>Военно-патриотическая</w:t>
            </w:r>
          </w:p>
        </w:tc>
        <w:tc>
          <w:tcPr>
            <w:tcW w:w="1797" w:type="dxa"/>
          </w:tcPr>
          <w:p w:rsidR="007E15C9" w:rsidRDefault="000B3F26">
            <w:pPr>
              <w:pStyle w:val="TableParagraph"/>
              <w:ind w:left="131" w:right="116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2-4</w:t>
            </w:r>
          </w:p>
        </w:tc>
        <w:tc>
          <w:tcPr>
            <w:tcW w:w="5439" w:type="dxa"/>
          </w:tcPr>
          <w:p w:rsidR="007E15C9" w:rsidRDefault="000B3F26">
            <w:pPr>
              <w:pStyle w:val="TableParagraph"/>
              <w:ind w:left="149"/>
              <w:rPr>
                <w:sz w:val="24"/>
              </w:rPr>
            </w:pPr>
            <w:r>
              <w:rPr>
                <w:color w:val="2C2C2C"/>
                <w:sz w:val="24"/>
              </w:rPr>
              <w:t>1-3 по 45 мин.;</w:t>
            </w:r>
          </w:p>
          <w:p w:rsidR="007E15C9" w:rsidRDefault="000B3F26">
            <w:pPr>
              <w:pStyle w:val="TableParagraph"/>
              <w:spacing w:before="41" w:line="240" w:lineRule="auto"/>
              <w:ind w:left="149"/>
              <w:rPr>
                <w:sz w:val="24"/>
              </w:rPr>
            </w:pPr>
            <w:r>
              <w:rPr>
                <w:color w:val="2C2C2C"/>
                <w:sz w:val="24"/>
              </w:rPr>
              <w:t>занятия на местности - до 8 часов</w:t>
            </w:r>
          </w:p>
        </w:tc>
      </w:tr>
      <w:tr w:rsidR="007E15C9">
        <w:trPr>
          <w:trHeight w:val="635"/>
        </w:trPr>
        <w:tc>
          <w:tcPr>
            <w:tcW w:w="732" w:type="dxa"/>
          </w:tcPr>
          <w:p w:rsidR="007E15C9" w:rsidRDefault="000B3F26">
            <w:pPr>
              <w:pStyle w:val="TableParagraph"/>
              <w:spacing w:before="1" w:line="240" w:lineRule="auto"/>
              <w:ind w:left="164" w:right="150"/>
              <w:jc w:val="center"/>
              <w:rPr>
                <w:b/>
                <w:sz w:val="24"/>
              </w:rPr>
            </w:pPr>
            <w:r>
              <w:rPr>
                <w:b/>
                <w:color w:val="2C2C2C"/>
                <w:sz w:val="24"/>
              </w:rPr>
              <w:t>8.</w:t>
            </w:r>
          </w:p>
        </w:tc>
        <w:tc>
          <w:tcPr>
            <w:tcW w:w="3104" w:type="dxa"/>
          </w:tcPr>
          <w:p w:rsidR="007E15C9" w:rsidRDefault="000B3F26">
            <w:pPr>
              <w:pStyle w:val="TableParagraph"/>
              <w:spacing w:before="1" w:line="240" w:lineRule="auto"/>
              <w:rPr>
                <w:b/>
                <w:sz w:val="24"/>
              </w:rPr>
            </w:pPr>
            <w:r>
              <w:rPr>
                <w:b/>
                <w:color w:val="2C2C2C"/>
                <w:sz w:val="24"/>
              </w:rPr>
              <w:t>Социально-</w:t>
            </w:r>
          </w:p>
          <w:p w:rsidR="007E15C9" w:rsidRDefault="000B3F26">
            <w:pPr>
              <w:pStyle w:val="TableParagraph"/>
              <w:spacing w:before="41" w:line="240" w:lineRule="auto"/>
              <w:rPr>
                <w:b/>
                <w:sz w:val="24"/>
              </w:rPr>
            </w:pPr>
            <w:r>
              <w:rPr>
                <w:b/>
                <w:color w:val="2C2C2C"/>
                <w:sz w:val="24"/>
              </w:rPr>
              <w:t>педагогическая</w:t>
            </w:r>
          </w:p>
        </w:tc>
        <w:tc>
          <w:tcPr>
            <w:tcW w:w="1797" w:type="dxa"/>
          </w:tcPr>
          <w:p w:rsidR="007E15C9" w:rsidRDefault="000B3F26">
            <w:pPr>
              <w:pStyle w:val="TableParagraph"/>
              <w:spacing w:line="272" w:lineRule="exact"/>
              <w:ind w:left="131" w:right="116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1-2</w:t>
            </w:r>
          </w:p>
        </w:tc>
        <w:tc>
          <w:tcPr>
            <w:tcW w:w="5439" w:type="dxa"/>
          </w:tcPr>
          <w:p w:rsidR="007E15C9" w:rsidRDefault="000B3F26">
            <w:pPr>
              <w:pStyle w:val="TableParagraph"/>
              <w:spacing w:line="272" w:lineRule="exact"/>
              <w:ind w:left="149"/>
              <w:rPr>
                <w:sz w:val="24"/>
              </w:rPr>
            </w:pPr>
            <w:r>
              <w:rPr>
                <w:color w:val="2C2C2C"/>
                <w:sz w:val="24"/>
              </w:rPr>
              <w:t>1-3 по 45 мин.</w:t>
            </w:r>
          </w:p>
        </w:tc>
      </w:tr>
      <w:tr w:rsidR="007E15C9">
        <w:trPr>
          <w:trHeight w:val="318"/>
        </w:trPr>
        <w:tc>
          <w:tcPr>
            <w:tcW w:w="732" w:type="dxa"/>
          </w:tcPr>
          <w:p w:rsidR="007E15C9" w:rsidRDefault="000B3F26">
            <w:pPr>
              <w:pStyle w:val="TableParagraph"/>
              <w:ind w:left="164" w:right="152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8.1.</w:t>
            </w:r>
          </w:p>
        </w:tc>
        <w:tc>
          <w:tcPr>
            <w:tcW w:w="3104" w:type="dxa"/>
          </w:tcPr>
          <w:p w:rsidR="007E15C9" w:rsidRDefault="000B3F26">
            <w:pPr>
              <w:pStyle w:val="TableParagraph"/>
              <w:rPr>
                <w:sz w:val="24"/>
              </w:rPr>
            </w:pPr>
            <w:r>
              <w:rPr>
                <w:color w:val="2C2C2C"/>
                <w:sz w:val="24"/>
              </w:rPr>
              <w:t>Предшкольное развитие</w:t>
            </w:r>
          </w:p>
        </w:tc>
        <w:tc>
          <w:tcPr>
            <w:tcW w:w="1797" w:type="dxa"/>
          </w:tcPr>
          <w:p w:rsidR="007E15C9" w:rsidRDefault="000B3F26">
            <w:pPr>
              <w:pStyle w:val="TableParagraph"/>
              <w:ind w:left="131" w:right="116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2-3</w:t>
            </w:r>
          </w:p>
        </w:tc>
        <w:tc>
          <w:tcPr>
            <w:tcW w:w="5439" w:type="dxa"/>
          </w:tcPr>
          <w:p w:rsidR="007E15C9" w:rsidRDefault="000B3F26">
            <w:pPr>
              <w:pStyle w:val="TableParagraph"/>
              <w:ind w:left="149"/>
              <w:rPr>
                <w:sz w:val="24"/>
              </w:rPr>
            </w:pPr>
            <w:r>
              <w:rPr>
                <w:color w:val="2C2C2C"/>
                <w:sz w:val="24"/>
              </w:rPr>
              <w:t>1-4 по 30 мин.</w:t>
            </w:r>
          </w:p>
        </w:tc>
      </w:tr>
      <w:tr w:rsidR="007E15C9">
        <w:trPr>
          <w:trHeight w:val="952"/>
        </w:trPr>
        <w:tc>
          <w:tcPr>
            <w:tcW w:w="732" w:type="dxa"/>
          </w:tcPr>
          <w:p w:rsidR="007E15C9" w:rsidRDefault="000B3F26">
            <w:pPr>
              <w:pStyle w:val="TableParagraph"/>
              <w:ind w:left="164" w:right="152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8.2.</w:t>
            </w:r>
          </w:p>
        </w:tc>
        <w:tc>
          <w:tcPr>
            <w:tcW w:w="3104" w:type="dxa"/>
          </w:tcPr>
          <w:p w:rsidR="007E15C9" w:rsidRDefault="000B3F26">
            <w:pPr>
              <w:pStyle w:val="TableParagraph"/>
              <w:spacing w:line="276" w:lineRule="auto"/>
              <w:ind w:right="717"/>
              <w:rPr>
                <w:sz w:val="24"/>
              </w:rPr>
            </w:pPr>
            <w:r>
              <w:rPr>
                <w:color w:val="2C2C2C"/>
                <w:sz w:val="24"/>
              </w:rPr>
              <w:t>Дети с оппозиционно вызывающим</w:t>
            </w:r>
          </w:p>
          <w:p w:rsidR="007E15C9" w:rsidRDefault="000B3F2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color w:val="2C2C2C"/>
                <w:sz w:val="24"/>
              </w:rPr>
              <w:t>расстройством (ОВР)</w:t>
            </w:r>
          </w:p>
        </w:tc>
        <w:tc>
          <w:tcPr>
            <w:tcW w:w="1797" w:type="dxa"/>
          </w:tcPr>
          <w:p w:rsidR="007E15C9" w:rsidRDefault="000B3F26">
            <w:pPr>
              <w:pStyle w:val="TableParagraph"/>
              <w:ind w:left="131" w:right="116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2-4</w:t>
            </w:r>
          </w:p>
        </w:tc>
        <w:tc>
          <w:tcPr>
            <w:tcW w:w="5439" w:type="dxa"/>
          </w:tcPr>
          <w:p w:rsidR="007E15C9" w:rsidRDefault="000B3F26">
            <w:pPr>
              <w:pStyle w:val="TableParagraph"/>
              <w:ind w:left="149"/>
              <w:rPr>
                <w:sz w:val="24"/>
              </w:rPr>
            </w:pPr>
            <w:r>
              <w:rPr>
                <w:color w:val="2C2C2C"/>
                <w:sz w:val="24"/>
              </w:rPr>
              <w:t>1-2 по 45 мин.</w:t>
            </w:r>
          </w:p>
        </w:tc>
      </w:tr>
    </w:tbl>
    <w:p w:rsidR="007E15C9" w:rsidRDefault="007E15C9">
      <w:pPr>
        <w:pStyle w:val="a3"/>
        <w:spacing w:before="6"/>
        <w:ind w:left="0"/>
        <w:jc w:val="left"/>
        <w:rPr>
          <w:sz w:val="15"/>
        </w:rPr>
      </w:pPr>
    </w:p>
    <w:p w:rsidR="007E15C9" w:rsidRDefault="000B3F26">
      <w:pPr>
        <w:pStyle w:val="a4"/>
        <w:numPr>
          <w:ilvl w:val="1"/>
          <w:numId w:val="4"/>
        </w:numPr>
        <w:tabs>
          <w:tab w:val="left" w:pos="951"/>
        </w:tabs>
        <w:spacing w:before="90"/>
        <w:ind w:right="261" w:firstLine="0"/>
        <w:jc w:val="both"/>
        <w:rPr>
          <w:sz w:val="24"/>
        </w:rPr>
      </w:pPr>
      <w:r>
        <w:rPr>
          <w:sz w:val="24"/>
        </w:rPr>
        <w:t>Занятия в объединениях дополнительного образования могут проводиться по группам, подгруппам, индивидуально или всем составом объединения по дополнительным общеобразовательным программам различной направленности (технической, естественно-научной, физкультур</w:t>
      </w:r>
      <w:r>
        <w:rPr>
          <w:sz w:val="24"/>
        </w:rPr>
        <w:t>но-спортивной, художественной, туристко-краеведческой,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социально-педагогической).</w:t>
      </w:r>
    </w:p>
    <w:p w:rsidR="007E15C9" w:rsidRDefault="000B3F26">
      <w:pPr>
        <w:pStyle w:val="a4"/>
        <w:numPr>
          <w:ilvl w:val="1"/>
          <w:numId w:val="4"/>
        </w:numPr>
        <w:tabs>
          <w:tab w:val="left" w:pos="847"/>
        </w:tabs>
        <w:ind w:right="265" w:firstLine="0"/>
        <w:jc w:val="both"/>
        <w:rPr>
          <w:sz w:val="24"/>
        </w:rPr>
      </w:pPr>
      <w:r>
        <w:rPr>
          <w:sz w:val="24"/>
        </w:rPr>
        <w:t>Занятия в организациях дополнительного образования начинаются не ранее 08:00 часов утра и заканчиваются не позднее 20:00 часов. Для обучающихся в возрасте 16-18 лет допускает</w:t>
      </w:r>
      <w:r>
        <w:rPr>
          <w:sz w:val="24"/>
        </w:rPr>
        <w:t>ся окончание занятий в 21:00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часов.</w:t>
      </w:r>
    </w:p>
    <w:p w:rsidR="007E15C9" w:rsidRDefault="000B3F26">
      <w:pPr>
        <w:pStyle w:val="a4"/>
        <w:numPr>
          <w:ilvl w:val="1"/>
          <w:numId w:val="4"/>
        </w:numPr>
        <w:tabs>
          <w:tab w:val="left" w:pos="821"/>
        </w:tabs>
        <w:ind w:right="263" w:firstLine="0"/>
        <w:jc w:val="both"/>
        <w:rPr>
          <w:sz w:val="24"/>
        </w:rPr>
      </w:pPr>
      <w:r>
        <w:rPr>
          <w:sz w:val="24"/>
        </w:rPr>
        <w:t xml:space="preserve">Продолжительность занятий детей в учебные дни составляет не более </w:t>
      </w:r>
      <w:r>
        <w:rPr>
          <w:spacing w:val="2"/>
          <w:sz w:val="24"/>
        </w:rPr>
        <w:t xml:space="preserve">3-х </w:t>
      </w:r>
      <w:r>
        <w:rPr>
          <w:sz w:val="24"/>
        </w:rPr>
        <w:t>академических часов в день, в выходные и каникулярные дни – не более 4-х академических часов в</w:t>
      </w:r>
      <w:r>
        <w:rPr>
          <w:spacing w:val="-6"/>
          <w:sz w:val="24"/>
        </w:rPr>
        <w:t xml:space="preserve"> </w:t>
      </w:r>
      <w:r>
        <w:rPr>
          <w:sz w:val="24"/>
        </w:rPr>
        <w:t>день.</w:t>
      </w:r>
    </w:p>
    <w:p w:rsidR="007E15C9" w:rsidRDefault="000B3F26">
      <w:pPr>
        <w:pStyle w:val="a3"/>
        <w:ind w:right="275"/>
      </w:pPr>
      <w:r>
        <w:t>После 30 – 45 минут теоретических занятий организ</w:t>
      </w:r>
      <w:r>
        <w:t>уется перерыв продолжительностью не менее 10 минут.</w:t>
      </w:r>
    </w:p>
    <w:p w:rsidR="007E15C9" w:rsidRDefault="007E15C9">
      <w:pPr>
        <w:sectPr w:rsidR="007E15C9">
          <w:pgSz w:w="11910" w:h="16840"/>
          <w:pgMar w:top="520" w:right="300" w:bottom="280" w:left="300" w:header="720" w:footer="720" w:gutter="0"/>
          <w:cols w:space="720"/>
        </w:sectPr>
      </w:pPr>
    </w:p>
    <w:p w:rsidR="007E15C9" w:rsidRDefault="000B3F26">
      <w:pPr>
        <w:pStyle w:val="a4"/>
        <w:numPr>
          <w:ilvl w:val="1"/>
          <w:numId w:val="4"/>
        </w:numPr>
        <w:tabs>
          <w:tab w:val="left" w:pos="824"/>
        </w:tabs>
        <w:spacing w:before="73"/>
        <w:ind w:right="272" w:firstLine="0"/>
        <w:jc w:val="both"/>
        <w:rPr>
          <w:sz w:val="24"/>
        </w:rPr>
      </w:pPr>
      <w:r>
        <w:rPr>
          <w:sz w:val="24"/>
        </w:rPr>
        <w:lastRenderedPageBreak/>
        <w:t>Занятия с использованием компьютерной техники организуется в соответствии с гигиеническими требованиями к персональным электронно-вычислительным машинам и организации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работы.</w:t>
      </w:r>
    </w:p>
    <w:p w:rsidR="007E15C9" w:rsidRDefault="000B3F26">
      <w:pPr>
        <w:pStyle w:val="a4"/>
        <w:numPr>
          <w:ilvl w:val="1"/>
          <w:numId w:val="4"/>
        </w:numPr>
        <w:tabs>
          <w:tab w:val="left" w:pos="821"/>
        </w:tabs>
        <w:ind w:right="262" w:firstLine="0"/>
        <w:jc w:val="both"/>
        <w:rPr>
          <w:sz w:val="26"/>
        </w:rPr>
      </w:pPr>
      <w:r>
        <w:rPr>
          <w:sz w:val="24"/>
        </w:rPr>
        <w:t xml:space="preserve">Продолжительность непрерывного использования на занятиях интерактивной доски для детей </w:t>
      </w:r>
      <w:r>
        <w:rPr>
          <w:spacing w:val="3"/>
          <w:sz w:val="24"/>
        </w:rPr>
        <w:t xml:space="preserve">7-9 </w:t>
      </w:r>
      <w:r>
        <w:rPr>
          <w:sz w:val="24"/>
        </w:rPr>
        <w:t>лет составляет не более 20 минут, старше 9 лет - не более 30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</w:t>
      </w:r>
      <w:r>
        <w:rPr>
          <w:color w:val="2C2C2C"/>
          <w:sz w:val="26"/>
        </w:rPr>
        <w:t>.</w:t>
      </w:r>
    </w:p>
    <w:p w:rsidR="007E15C9" w:rsidRDefault="000B3F26">
      <w:pPr>
        <w:pStyle w:val="a4"/>
        <w:numPr>
          <w:ilvl w:val="1"/>
          <w:numId w:val="4"/>
        </w:numPr>
        <w:tabs>
          <w:tab w:val="left" w:pos="821"/>
        </w:tabs>
        <w:spacing w:before="2"/>
        <w:ind w:right="262" w:firstLine="0"/>
        <w:jc w:val="both"/>
        <w:rPr>
          <w:sz w:val="24"/>
        </w:rPr>
      </w:pPr>
      <w:r>
        <w:rPr>
          <w:sz w:val="24"/>
        </w:rPr>
        <w:t xml:space="preserve">Продолжительность непрерывного использования на занятиях интерактивной доски для детей </w:t>
      </w:r>
      <w:r>
        <w:rPr>
          <w:spacing w:val="2"/>
          <w:sz w:val="24"/>
        </w:rPr>
        <w:t xml:space="preserve">7-9 </w:t>
      </w:r>
      <w:r>
        <w:rPr>
          <w:sz w:val="24"/>
        </w:rPr>
        <w:t>лет со</w:t>
      </w:r>
      <w:r>
        <w:rPr>
          <w:sz w:val="24"/>
        </w:rPr>
        <w:t>ставляет не более 20 минут, старше 9 лет - не более 30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минут.</w:t>
      </w:r>
    </w:p>
    <w:p w:rsidR="007E15C9" w:rsidRDefault="000B3F26">
      <w:pPr>
        <w:pStyle w:val="a4"/>
        <w:numPr>
          <w:ilvl w:val="1"/>
          <w:numId w:val="4"/>
        </w:numPr>
        <w:tabs>
          <w:tab w:val="left" w:pos="809"/>
        </w:tabs>
        <w:ind w:right="270" w:firstLine="0"/>
        <w:jc w:val="both"/>
        <w:rPr>
          <w:sz w:val="24"/>
        </w:rPr>
      </w:pPr>
      <w:r>
        <w:rPr>
          <w:sz w:val="24"/>
        </w:rPr>
        <w:t>В течение учебного года педагог дополнительного образования ведет журнал работы объединения, являющийся учетным документом, систематически проводит с обучающимися инструктажи по технике безопасн</w:t>
      </w:r>
      <w:r>
        <w:rPr>
          <w:sz w:val="24"/>
        </w:rPr>
        <w:t>ости, о чем делает пометку в конце журнала с подписью</w:t>
      </w:r>
      <w:r>
        <w:rPr>
          <w:spacing w:val="-16"/>
          <w:sz w:val="24"/>
        </w:rPr>
        <w:t xml:space="preserve"> </w:t>
      </w:r>
      <w:r>
        <w:rPr>
          <w:sz w:val="24"/>
        </w:rPr>
        <w:t>инструктируемых.</w:t>
      </w:r>
    </w:p>
    <w:p w:rsidR="007E15C9" w:rsidRDefault="000B3F26">
      <w:pPr>
        <w:pStyle w:val="a4"/>
        <w:numPr>
          <w:ilvl w:val="1"/>
          <w:numId w:val="4"/>
        </w:numPr>
        <w:tabs>
          <w:tab w:val="left" w:pos="968"/>
        </w:tabs>
        <w:ind w:right="273" w:firstLine="0"/>
        <w:jc w:val="both"/>
        <w:rPr>
          <w:sz w:val="24"/>
        </w:rPr>
      </w:pPr>
      <w:r>
        <w:rPr>
          <w:sz w:val="24"/>
        </w:rPr>
        <w:t>Руководитель объединения дополнительного образования имеет право повышать свою квалификационную</w:t>
      </w:r>
      <w:r>
        <w:rPr>
          <w:spacing w:val="2"/>
          <w:sz w:val="24"/>
        </w:rPr>
        <w:t xml:space="preserve"> </w:t>
      </w:r>
      <w:r>
        <w:rPr>
          <w:sz w:val="24"/>
        </w:rPr>
        <w:t>категорию.</w:t>
      </w:r>
    </w:p>
    <w:p w:rsidR="007E15C9" w:rsidRDefault="000B3F26">
      <w:pPr>
        <w:pStyle w:val="a4"/>
        <w:numPr>
          <w:ilvl w:val="1"/>
          <w:numId w:val="4"/>
        </w:numPr>
        <w:tabs>
          <w:tab w:val="left" w:pos="941"/>
        </w:tabs>
        <w:ind w:right="271" w:firstLine="0"/>
        <w:jc w:val="both"/>
        <w:rPr>
          <w:sz w:val="24"/>
        </w:rPr>
      </w:pPr>
      <w:r>
        <w:rPr>
          <w:sz w:val="24"/>
        </w:rPr>
        <w:t>Обеспечение условий для функционирования объединения дополнительного образован</w:t>
      </w:r>
      <w:r>
        <w:rPr>
          <w:sz w:val="24"/>
        </w:rPr>
        <w:t>ия, совершенствование материально-технической базы осуществляется образовательным</w:t>
      </w:r>
      <w:r>
        <w:rPr>
          <w:spacing w:val="-15"/>
          <w:sz w:val="24"/>
        </w:rPr>
        <w:t xml:space="preserve"> </w:t>
      </w:r>
      <w:r>
        <w:rPr>
          <w:sz w:val="24"/>
        </w:rPr>
        <w:t>учреждением.</w:t>
      </w:r>
    </w:p>
    <w:p w:rsidR="007E15C9" w:rsidRDefault="000B3F26">
      <w:pPr>
        <w:pStyle w:val="a4"/>
        <w:numPr>
          <w:ilvl w:val="1"/>
          <w:numId w:val="4"/>
        </w:numPr>
        <w:tabs>
          <w:tab w:val="left" w:pos="927"/>
        </w:tabs>
        <w:ind w:right="260" w:firstLine="0"/>
        <w:jc w:val="both"/>
        <w:rPr>
          <w:sz w:val="24"/>
        </w:rPr>
      </w:pPr>
      <w:r>
        <w:rPr>
          <w:sz w:val="24"/>
        </w:rPr>
        <w:t>Если профиль объединения дополнительного образования не соответствует потребностям участников образовательного процесса по следующим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показателям:</w:t>
      </w:r>
    </w:p>
    <w:p w:rsidR="007E15C9" w:rsidRDefault="000B3F26">
      <w:pPr>
        <w:pStyle w:val="a4"/>
        <w:numPr>
          <w:ilvl w:val="2"/>
          <w:numId w:val="4"/>
        </w:numPr>
        <w:tabs>
          <w:tab w:val="left" w:pos="766"/>
        </w:tabs>
        <w:ind w:left="765"/>
        <w:rPr>
          <w:sz w:val="24"/>
        </w:rPr>
      </w:pPr>
      <w:r>
        <w:rPr>
          <w:sz w:val="24"/>
        </w:rPr>
        <w:t>отсутствие соци</w:t>
      </w:r>
      <w:r>
        <w:rPr>
          <w:sz w:val="24"/>
        </w:rPr>
        <w:t>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заказа;</w:t>
      </w:r>
    </w:p>
    <w:p w:rsidR="007E15C9" w:rsidRDefault="000B3F26">
      <w:pPr>
        <w:pStyle w:val="a4"/>
        <w:numPr>
          <w:ilvl w:val="2"/>
          <w:numId w:val="4"/>
        </w:numPr>
        <w:tabs>
          <w:tab w:val="left" w:pos="766"/>
        </w:tabs>
        <w:ind w:left="765"/>
        <w:rPr>
          <w:sz w:val="24"/>
        </w:rPr>
      </w:pPr>
      <w:r>
        <w:rPr>
          <w:sz w:val="24"/>
        </w:rPr>
        <w:t>низкая посещаемость учащимися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объединения;</w:t>
      </w:r>
    </w:p>
    <w:p w:rsidR="007E15C9" w:rsidRDefault="000B3F26">
      <w:pPr>
        <w:pStyle w:val="a4"/>
        <w:numPr>
          <w:ilvl w:val="2"/>
          <w:numId w:val="4"/>
        </w:numPr>
        <w:tabs>
          <w:tab w:val="left" w:pos="802"/>
        </w:tabs>
        <w:ind w:right="259" w:firstLine="360"/>
        <w:rPr>
          <w:sz w:val="24"/>
        </w:rPr>
      </w:pPr>
      <w:r>
        <w:rPr>
          <w:sz w:val="24"/>
        </w:rPr>
        <w:t xml:space="preserve">негативные результаты контроля администрации муниципального бюджетного образовательного учреждения «Средняя общеобразовательная школа № </w:t>
      </w:r>
      <w:r>
        <w:rPr>
          <w:spacing w:val="2"/>
          <w:sz w:val="24"/>
        </w:rPr>
        <w:t xml:space="preserve">6» </w:t>
      </w:r>
      <w:r>
        <w:rPr>
          <w:sz w:val="24"/>
        </w:rPr>
        <w:t>могут служить основанием для закрытия 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объединения.</w:t>
      </w:r>
    </w:p>
    <w:p w:rsidR="007E15C9" w:rsidRDefault="007E15C9">
      <w:pPr>
        <w:pStyle w:val="a3"/>
        <w:spacing w:before="10"/>
        <w:ind w:left="0"/>
        <w:jc w:val="left"/>
        <w:rPr>
          <w:sz w:val="23"/>
        </w:rPr>
      </w:pPr>
    </w:p>
    <w:p w:rsidR="007E15C9" w:rsidRDefault="000B3F26">
      <w:pPr>
        <w:pStyle w:val="Heading1"/>
        <w:numPr>
          <w:ilvl w:val="0"/>
          <w:numId w:val="6"/>
        </w:numPr>
        <w:tabs>
          <w:tab w:val="left" w:pos="2986"/>
        </w:tabs>
        <w:ind w:left="2986"/>
        <w:jc w:val="left"/>
        <w:rPr>
          <w:b w:val="0"/>
        </w:rPr>
      </w:pPr>
      <w:r>
        <w:t>Оплата труда педагогов дополнительного</w:t>
      </w:r>
      <w:r>
        <w:rPr>
          <w:spacing w:val="-9"/>
        </w:rPr>
        <w:t xml:space="preserve"> </w:t>
      </w:r>
      <w:r>
        <w:t>образования</w:t>
      </w:r>
      <w:r>
        <w:rPr>
          <w:b w:val="0"/>
        </w:rPr>
        <w:t>.</w:t>
      </w:r>
    </w:p>
    <w:p w:rsidR="007E15C9" w:rsidRDefault="007E15C9">
      <w:pPr>
        <w:pStyle w:val="a3"/>
        <w:ind w:left="0"/>
        <w:jc w:val="left"/>
      </w:pPr>
    </w:p>
    <w:p w:rsidR="007E15C9" w:rsidRDefault="000B3F26">
      <w:pPr>
        <w:pStyle w:val="a4"/>
        <w:numPr>
          <w:ilvl w:val="1"/>
          <w:numId w:val="3"/>
        </w:numPr>
        <w:tabs>
          <w:tab w:val="left" w:pos="687"/>
        </w:tabs>
        <w:ind w:right="261" w:firstLine="0"/>
        <w:jc w:val="both"/>
        <w:rPr>
          <w:sz w:val="24"/>
        </w:rPr>
      </w:pPr>
      <w:r>
        <w:rPr>
          <w:sz w:val="24"/>
        </w:rPr>
        <w:t xml:space="preserve">Количество объединений дополнительного образования в МБОУ «СШ № 6» определяется исходя из положенных нормативов. Ставка заработной платы педагогам дополнительного образования выплачивается за 18 часов </w:t>
      </w:r>
      <w:r>
        <w:rPr>
          <w:sz w:val="24"/>
        </w:rPr>
        <w:t>педагогической работы в неделю. Оплата труда педагогов дополнительного образования производится в диапазоне 6 – 14 разряда</w:t>
      </w:r>
      <w:r>
        <w:rPr>
          <w:spacing w:val="-2"/>
          <w:sz w:val="24"/>
        </w:rPr>
        <w:t xml:space="preserve"> </w:t>
      </w:r>
      <w:r>
        <w:rPr>
          <w:sz w:val="24"/>
        </w:rPr>
        <w:t>ЕТС.</w:t>
      </w:r>
    </w:p>
    <w:p w:rsidR="007E15C9" w:rsidRDefault="000B3F26">
      <w:pPr>
        <w:pStyle w:val="a4"/>
        <w:numPr>
          <w:ilvl w:val="1"/>
          <w:numId w:val="3"/>
        </w:numPr>
        <w:tabs>
          <w:tab w:val="left" w:pos="711"/>
        </w:tabs>
        <w:ind w:right="265" w:firstLine="0"/>
        <w:jc w:val="both"/>
        <w:rPr>
          <w:sz w:val="24"/>
        </w:rPr>
      </w:pPr>
      <w:r>
        <w:rPr>
          <w:sz w:val="24"/>
        </w:rPr>
        <w:t>Минимальная нагрузка педагога дополнительного образования составляет 4 академических часа в неделю с 1 группой первого года обуч</w:t>
      </w:r>
      <w:r>
        <w:rPr>
          <w:sz w:val="24"/>
        </w:rPr>
        <w:t>ения (15 человек), на 18 часов – 4 группы по 15 человек. Второго и последующих лет обучения – 6 академических часов в неделю с 1 группой, численностью 12</w:t>
      </w:r>
      <w:r>
        <w:rPr>
          <w:spacing w:val="-26"/>
          <w:sz w:val="24"/>
        </w:rPr>
        <w:t xml:space="preserve"> </w:t>
      </w:r>
      <w:r>
        <w:rPr>
          <w:sz w:val="24"/>
        </w:rPr>
        <w:t>человек.</w:t>
      </w:r>
    </w:p>
    <w:p w:rsidR="007E15C9" w:rsidRDefault="000B3F26">
      <w:pPr>
        <w:pStyle w:val="a4"/>
        <w:numPr>
          <w:ilvl w:val="1"/>
          <w:numId w:val="3"/>
        </w:numPr>
        <w:tabs>
          <w:tab w:val="left" w:pos="787"/>
        </w:tabs>
        <w:ind w:right="265" w:firstLine="0"/>
        <w:jc w:val="both"/>
        <w:rPr>
          <w:sz w:val="24"/>
        </w:rPr>
      </w:pPr>
      <w:r>
        <w:rPr>
          <w:sz w:val="24"/>
        </w:rPr>
        <w:t>Руководители объединений дополнительного образования, работающие по совместительству, получаю</w:t>
      </w:r>
      <w:r>
        <w:rPr>
          <w:sz w:val="24"/>
        </w:rPr>
        <w:t>т почасовую оплату (за фактически отработанные часы). Размер почасовой оплаты определяется делением месячной тарифной ставки, установленной за 18 часов в неделю, на норму рабочих часов в месяц.</w:t>
      </w:r>
    </w:p>
    <w:p w:rsidR="007E15C9" w:rsidRDefault="000B3F26">
      <w:pPr>
        <w:pStyle w:val="a4"/>
        <w:numPr>
          <w:ilvl w:val="1"/>
          <w:numId w:val="3"/>
        </w:numPr>
        <w:tabs>
          <w:tab w:val="left" w:pos="756"/>
        </w:tabs>
        <w:spacing w:before="1"/>
        <w:ind w:right="267" w:firstLine="0"/>
        <w:jc w:val="both"/>
        <w:rPr>
          <w:sz w:val="24"/>
        </w:rPr>
      </w:pPr>
      <w:r>
        <w:rPr>
          <w:sz w:val="24"/>
        </w:rPr>
        <w:t>Директор МБОУ «СОШ № 6» может привлекать для работы с учащимис</w:t>
      </w:r>
      <w:r>
        <w:rPr>
          <w:sz w:val="24"/>
        </w:rPr>
        <w:t>я совместителей из учреждений 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7E15C9" w:rsidRDefault="000B3F26">
      <w:pPr>
        <w:pStyle w:val="a4"/>
        <w:numPr>
          <w:ilvl w:val="1"/>
          <w:numId w:val="3"/>
        </w:numPr>
        <w:tabs>
          <w:tab w:val="left" w:pos="689"/>
        </w:tabs>
        <w:ind w:right="269" w:firstLine="0"/>
        <w:jc w:val="both"/>
        <w:rPr>
          <w:sz w:val="24"/>
        </w:rPr>
      </w:pPr>
      <w:r>
        <w:rPr>
          <w:sz w:val="24"/>
        </w:rPr>
        <w:t>Директор МБОУ «СОШ № 6» не имеет права изменять утвержденную тарификационную нагрузку в течение года без заявления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педагога.</w:t>
      </w:r>
    </w:p>
    <w:p w:rsidR="007E15C9" w:rsidRDefault="000B3F26">
      <w:pPr>
        <w:pStyle w:val="a4"/>
        <w:numPr>
          <w:ilvl w:val="1"/>
          <w:numId w:val="3"/>
        </w:numPr>
        <w:tabs>
          <w:tab w:val="left" w:pos="795"/>
        </w:tabs>
        <w:ind w:right="270" w:firstLine="0"/>
        <w:jc w:val="both"/>
        <w:rPr>
          <w:sz w:val="24"/>
        </w:rPr>
      </w:pPr>
      <w:r>
        <w:rPr>
          <w:sz w:val="24"/>
        </w:rPr>
        <w:t>Оплата за факультативные и дополнительные занятия по физической культуре (школьные спортивные кружки, секции, группы здоровья), предусмотренные в вариативной части базисного учебного плана, производится по ставкам учителей. За проведение различных спортивн</w:t>
      </w:r>
      <w:r>
        <w:rPr>
          <w:sz w:val="24"/>
        </w:rPr>
        <w:t>ых соревнований и других спортивных мероприятий образовательное учреждение вправе установить педагогу</w:t>
      </w:r>
      <w:r>
        <w:rPr>
          <w:spacing w:val="-6"/>
          <w:sz w:val="24"/>
        </w:rPr>
        <w:t xml:space="preserve"> </w:t>
      </w:r>
      <w:r>
        <w:rPr>
          <w:sz w:val="24"/>
        </w:rPr>
        <w:t>доплату.</w:t>
      </w:r>
    </w:p>
    <w:p w:rsidR="007E15C9" w:rsidRDefault="000B3F26">
      <w:pPr>
        <w:pStyle w:val="a4"/>
        <w:numPr>
          <w:ilvl w:val="1"/>
          <w:numId w:val="3"/>
        </w:numPr>
        <w:tabs>
          <w:tab w:val="left" w:pos="687"/>
        </w:tabs>
        <w:ind w:right="267" w:firstLine="0"/>
        <w:jc w:val="both"/>
        <w:rPr>
          <w:sz w:val="24"/>
        </w:rPr>
      </w:pPr>
      <w:r>
        <w:rPr>
          <w:sz w:val="24"/>
        </w:rPr>
        <w:t>Если профиль преподаваемого учителем предмета совпадает с профилем кружка (секции), то оплата по должности педагога дополнительного образования п</w:t>
      </w:r>
      <w:r>
        <w:rPr>
          <w:sz w:val="24"/>
        </w:rPr>
        <w:t>роизводится с учетом квалификационной категории, присвоенной по должности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:rsidR="007E15C9" w:rsidRDefault="000B3F26">
      <w:pPr>
        <w:pStyle w:val="a4"/>
        <w:numPr>
          <w:ilvl w:val="1"/>
          <w:numId w:val="3"/>
        </w:numPr>
        <w:tabs>
          <w:tab w:val="left" w:pos="703"/>
        </w:tabs>
        <w:ind w:right="264" w:firstLine="0"/>
        <w:jc w:val="both"/>
        <w:rPr>
          <w:sz w:val="24"/>
        </w:rPr>
      </w:pPr>
      <w:r>
        <w:rPr>
          <w:sz w:val="24"/>
        </w:rPr>
        <w:t>В обязанности учителя физической культуры ведение спортивных секций не входит. Если учитель физической культуры проводит занятия в спортивных секциях, то ему должна производ</w:t>
      </w:r>
      <w:r>
        <w:rPr>
          <w:sz w:val="24"/>
        </w:rPr>
        <w:t>иться доплата за дополнительную работу, не входящую в круг его основных обязанностей. Право устанавливать доплаты и определять их размеры в зависимости от объема выполняемой работы определяется образовательным учреждением. В случае, если учитель физической</w:t>
      </w:r>
      <w:r>
        <w:rPr>
          <w:sz w:val="24"/>
        </w:rPr>
        <w:t xml:space="preserve"> культуры работает по совместительству педагогом дополнительного образования, то оплата труда по должности педагога дополнительного образования производится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6</w:t>
      </w:r>
      <w:r>
        <w:rPr>
          <w:spacing w:val="23"/>
          <w:sz w:val="24"/>
        </w:rPr>
        <w:t xml:space="preserve"> </w:t>
      </w:r>
      <w:r>
        <w:rPr>
          <w:sz w:val="24"/>
        </w:rPr>
        <w:t>–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11</w:t>
      </w:r>
      <w:r>
        <w:rPr>
          <w:spacing w:val="21"/>
          <w:sz w:val="24"/>
        </w:rPr>
        <w:t xml:space="preserve"> </w:t>
      </w:r>
      <w:r>
        <w:rPr>
          <w:sz w:val="24"/>
        </w:rPr>
        <w:t>разряд</w:t>
      </w:r>
      <w:r>
        <w:rPr>
          <w:spacing w:val="21"/>
          <w:sz w:val="24"/>
        </w:rPr>
        <w:t xml:space="preserve"> </w:t>
      </w:r>
      <w:r>
        <w:rPr>
          <w:sz w:val="24"/>
        </w:rPr>
        <w:t>включительно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2"/>
          <w:sz w:val="24"/>
        </w:rPr>
        <w:t xml:space="preserve"> </w:t>
      </w:r>
      <w:r>
        <w:rPr>
          <w:sz w:val="24"/>
        </w:rPr>
        <w:t>от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стажа</w:t>
      </w:r>
      <w:r>
        <w:rPr>
          <w:spacing w:val="20"/>
          <w:sz w:val="24"/>
        </w:rPr>
        <w:t xml:space="preserve"> </w:t>
      </w:r>
      <w:r>
        <w:rPr>
          <w:sz w:val="24"/>
        </w:rPr>
        <w:t>педагогической</w:t>
      </w:r>
    </w:p>
    <w:p w:rsidR="007E15C9" w:rsidRDefault="007E15C9">
      <w:pPr>
        <w:jc w:val="both"/>
        <w:rPr>
          <w:sz w:val="24"/>
        </w:rPr>
        <w:sectPr w:rsidR="007E15C9">
          <w:pgSz w:w="11910" w:h="16840"/>
          <w:pgMar w:top="440" w:right="300" w:bottom="280" w:left="300" w:header="720" w:footer="720" w:gutter="0"/>
          <w:cols w:space="720"/>
        </w:sectPr>
      </w:pPr>
    </w:p>
    <w:p w:rsidR="007E15C9" w:rsidRDefault="000B3F26">
      <w:pPr>
        <w:pStyle w:val="a3"/>
        <w:spacing w:before="73"/>
        <w:ind w:right="65"/>
        <w:jc w:val="left"/>
      </w:pPr>
      <w:r>
        <w:lastRenderedPageBreak/>
        <w:t>работы, а с 12 по 14 разряд включительно – в зависимости от квалификационной категории, полученной по результатам аттестации по должности «учитель».</w:t>
      </w:r>
    </w:p>
    <w:p w:rsidR="007E15C9" w:rsidRDefault="000B3F26">
      <w:pPr>
        <w:pStyle w:val="a4"/>
        <w:numPr>
          <w:ilvl w:val="1"/>
          <w:numId w:val="3"/>
        </w:numPr>
        <w:tabs>
          <w:tab w:val="left" w:pos="792"/>
        </w:tabs>
        <w:ind w:right="270" w:firstLine="0"/>
        <w:jc w:val="left"/>
        <w:rPr>
          <w:sz w:val="24"/>
        </w:rPr>
      </w:pPr>
      <w:r>
        <w:rPr>
          <w:sz w:val="24"/>
        </w:rPr>
        <w:t>Возможность оказания платных образовательных услуг должна предусматриваться Уставом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</w:t>
      </w:r>
      <w:r>
        <w:rPr>
          <w:sz w:val="24"/>
        </w:rPr>
        <w:t>ения.</w:t>
      </w:r>
    </w:p>
    <w:p w:rsidR="007E15C9" w:rsidRDefault="000B3F26">
      <w:pPr>
        <w:pStyle w:val="a4"/>
        <w:numPr>
          <w:ilvl w:val="1"/>
          <w:numId w:val="3"/>
        </w:numPr>
        <w:tabs>
          <w:tab w:val="left" w:pos="819"/>
        </w:tabs>
        <w:spacing w:before="1"/>
        <w:ind w:right="272" w:firstLine="0"/>
        <w:jc w:val="left"/>
        <w:rPr>
          <w:sz w:val="24"/>
        </w:rPr>
      </w:pPr>
      <w:r>
        <w:rPr>
          <w:sz w:val="24"/>
        </w:rPr>
        <w:t>Работа педагога дополнительного образования в выходной день компенсируется предоставлением другого дня отдыха или по соглашению сторон, в денежной форме, но не менее чем в двойном</w:t>
      </w:r>
      <w:r>
        <w:rPr>
          <w:spacing w:val="-27"/>
          <w:sz w:val="24"/>
        </w:rPr>
        <w:t xml:space="preserve"> </w:t>
      </w:r>
      <w:r>
        <w:rPr>
          <w:sz w:val="24"/>
        </w:rPr>
        <w:t>размере.</w:t>
      </w:r>
    </w:p>
    <w:p w:rsidR="007E15C9" w:rsidRDefault="000B3F26">
      <w:pPr>
        <w:pStyle w:val="a4"/>
        <w:numPr>
          <w:ilvl w:val="1"/>
          <w:numId w:val="3"/>
        </w:numPr>
        <w:tabs>
          <w:tab w:val="left" w:pos="1265"/>
        </w:tabs>
        <w:ind w:left="626" w:right="262" w:firstLine="0"/>
        <w:jc w:val="both"/>
        <w:rPr>
          <w:sz w:val="24"/>
        </w:rPr>
      </w:pPr>
      <w:r>
        <w:rPr>
          <w:sz w:val="24"/>
        </w:rPr>
        <w:t>За подготовку и проведение выставок, концертов, конкурсов и д</w:t>
      </w:r>
      <w:r>
        <w:rPr>
          <w:sz w:val="24"/>
        </w:rPr>
        <w:t>р., требующих затрат дополнительного времени педагога дополнительного образования, образовательное учреждение вправе установить</w:t>
      </w:r>
      <w:r>
        <w:rPr>
          <w:spacing w:val="2"/>
          <w:sz w:val="24"/>
        </w:rPr>
        <w:t xml:space="preserve"> </w:t>
      </w:r>
      <w:r>
        <w:rPr>
          <w:sz w:val="24"/>
        </w:rPr>
        <w:t>доплату.</w:t>
      </w:r>
    </w:p>
    <w:p w:rsidR="007E15C9" w:rsidRDefault="007E15C9">
      <w:pPr>
        <w:pStyle w:val="a3"/>
        <w:spacing w:before="4"/>
        <w:ind w:left="0"/>
        <w:jc w:val="left"/>
      </w:pPr>
    </w:p>
    <w:p w:rsidR="007E15C9" w:rsidRDefault="000B3F26">
      <w:pPr>
        <w:pStyle w:val="Heading1"/>
        <w:numPr>
          <w:ilvl w:val="0"/>
          <w:numId w:val="6"/>
        </w:numPr>
        <w:tabs>
          <w:tab w:val="left" w:pos="3414"/>
        </w:tabs>
        <w:spacing w:before="1"/>
        <w:ind w:left="3413" w:hanging="361"/>
        <w:jc w:val="left"/>
      </w:pPr>
      <w:r>
        <w:t>Контроль за выполнением данного</w:t>
      </w:r>
      <w:r>
        <w:rPr>
          <w:spacing w:val="-2"/>
        </w:rPr>
        <w:t xml:space="preserve"> </w:t>
      </w:r>
      <w:r>
        <w:t>Положения.</w:t>
      </w:r>
    </w:p>
    <w:p w:rsidR="007E15C9" w:rsidRDefault="007E15C9">
      <w:pPr>
        <w:pStyle w:val="a3"/>
        <w:spacing w:before="6"/>
        <w:ind w:left="0"/>
        <w:jc w:val="left"/>
        <w:rPr>
          <w:b/>
          <w:sz w:val="23"/>
        </w:rPr>
      </w:pPr>
    </w:p>
    <w:p w:rsidR="007E15C9" w:rsidRDefault="000B3F26">
      <w:pPr>
        <w:pStyle w:val="a4"/>
        <w:numPr>
          <w:ilvl w:val="1"/>
          <w:numId w:val="2"/>
        </w:numPr>
        <w:tabs>
          <w:tab w:val="left" w:pos="1059"/>
        </w:tabs>
        <w:ind w:right="260" w:firstLine="0"/>
        <w:jc w:val="both"/>
        <w:rPr>
          <w:sz w:val="24"/>
        </w:rPr>
      </w:pPr>
      <w:r>
        <w:rPr>
          <w:sz w:val="24"/>
        </w:rPr>
        <w:t xml:space="preserve">Контроль за организацией работы объединений дополнительного образования в МБОУ </w:t>
      </w:r>
      <w:r>
        <w:rPr>
          <w:spacing w:val="-3"/>
          <w:sz w:val="24"/>
        </w:rPr>
        <w:t xml:space="preserve">«СШ </w:t>
      </w:r>
      <w:r>
        <w:rPr>
          <w:sz w:val="24"/>
        </w:rPr>
        <w:t>№ 6» и оплату расходов на их содержание осуществляет администрация  образовательного учреждения.</w:t>
      </w:r>
    </w:p>
    <w:p w:rsidR="007E15C9" w:rsidRDefault="000B3F26">
      <w:pPr>
        <w:pStyle w:val="a4"/>
        <w:numPr>
          <w:ilvl w:val="1"/>
          <w:numId w:val="2"/>
        </w:numPr>
        <w:tabs>
          <w:tab w:val="left" w:pos="1047"/>
        </w:tabs>
        <w:ind w:left="1046" w:hanging="421"/>
        <w:jc w:val="both"/>
        <w:rPr>
          <w:sz w:val="24"/>
        </w:rPr>
      </w:pPr>
      <w:r>
        <w:rPr>
          <w:sz w:val="24"/>
        </w:rPr>
        <w:t>С целью выполнения функции контроля администрация МБОУ «СОШ № 6» имеет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право</w:t>
      </w:r>
      <w:r>
        <w:rPr>
          <w:sz w:val="24"/>
        </w:rPr>
        <w:t>:</w:t>
      </w:r>
    </w:p>
    <w:p w:rsidR="007E15C9" w:rsidRDefault="000B3F26">
      <w:pPr>
        <w:pStyle w:val="a4"/>
        <w:numPr>
          <w:ilvl w:val="0"/>
          <w:numId w:val="1"/>
        </w:numPr>
        <w:tabs>
          <w:tab w:val="left" w:pos="997"/>
        </w:tabs>
        <w:spacing w:before="1"/>
        <w:ind w:right="267" w:firstLine="0"/>
        <w:rPr>
          <w:sz w:val="24"/>
        </w:rPr>
      </w:pPr>
      <w:r>
        <w:rPr>
          <w:sz w:val="24"/>
        </w:rPr>
        <w:t>проводить проверки документации педагогов дополнительного образования школы, характеризующей организацию работы объединения дополнительного 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школы;</w:t>
      </w:r>
    </w:p>
    <w:p w:rsidR="007E15C9" w:rsidRDefault="000B3F26">
      <w:pPr>
        <w:pStyle w:val="a4"/>
        <w:numPr>
          <w:ilvl w:val="0"/>
          <w:numId w:val="1"/>
        </w:numPr>
        <w:tabs>
          <w:tab w:val="left" w:pos="812"/>
        </w:tabs>
        <w:ind w:right="266" w:firstLine="0"/>
        <w:rPr>
          <w:sz w:val="24"/>
        </w:rPr>
      </w:pPr>
      <w:r>
        <w:rPr>
          <w:sz w:val="24"/>
        </w:rPr>
        <w:t>проводить сверку численности детей объединений дополнительного образования со списочным составо</w:t>
      </w:r>
      <w:r>
        <w:rPr>
          <w:sz w:val="24"/>
        </w:rPr>
        <w:t>м.</w:t>
      </w:r>
    </w:p>
    <w:sectPr w:rsidR="007E15C9" w:rsidSect="007E15C9">
      <w:pgSz w:w="11910" w:h="16840"/>
      <w:pgMar w:top="440" w:right="300" w:bottom="280" w:left="3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27A81"/>
    <w:multiLevelType w:val="multilevel"/>
    <w:tmpl w:val="25823A96"/>
    <w:lvl w:ilvl="0">
      <w:start w:val="2"/>
      <w:numFmt w:val="decimal"/>
      <w:lvlText w:val="%1"/>
      <w:lvlJc w:val="left"/>
      <w:pPr>
        <w:ind w:left="266" w:hanging="55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66" w:hanging="557"/>
        <w:jc w:val="righ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>
      <w:numFmt w:val="bullet"/>
      <w:lvlText w:val="-"/>
      <w:lvlJc w:val="left"/>
      <w:pPr>
        <w:ind w:left="26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573" w:hanging="14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78" w:hanging="14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83" w:hanging="14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87" w:hanging="14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92" w:hanging="14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97" w:hanging="140"/>
      </w:pPr>
      <w:rPr>
        <w:rFonts w:hint="default"/>
        <w:lang w:val="ru-RU" w:eastAsia="ru-RU" w:bidi="ru-RU"/>
      </w:rPr>
    </w:lvl>
  </w:abstractNum>
  <w:abstractNum w:abstractNumId="1">
    <w:nsid w:val="53007B87"/>
    <w:multiLevelType w:val="multilevel"/>
    <w:tmpl w:val="EF7C255C"/>
    <w:lvl w:ilvl="0">
      <w:start w:val="1"/>
      <w:numFmt w:val="decimal"/>
      <w:lvlText w:val="%1"/>
      <w:lvlJc w:val="left"/>
      <w:pPr>
        <w:ind w:left="696" w:hanging="43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96" w:hanging="43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821" w:hanging="43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881" w:hanging="43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942" w:hanging="43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003" w:hanging="43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63" w:hanging="43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24" w:hanging="43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185" w:hanging="430"/>
      </w:pPr>
      <w:rPr>
        <w:rFonts w:hint="default"/>
        <w:lang w:val="ru-RU" w:eastAsia="ru-RU" w:bidi="ru-RU"/>
      </w:rPr>
    </w:lvl>
  </w:abstractNum>
  <w:abstractNum w:abstractNumId="2">
    <w:nsid w:val="621A524C"/>
    <w:multiLevelType w:val="multilevel"/>
    <w:tmpl w:val="970AE2E4"/>
    <w:lvl w:ilvl="0">
      <w:start w:val="3"/>
      <w:numFmt w:val="decimal"/>
      <w:lvlText w:val="%1"/>
      <w:lvlJc w:val="left"/>
      <w:pPr>
        <w:ind w:left="266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66" w:hanging="420"/>
        <w:jc w:val="righ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469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573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78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83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87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92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97" w:hanging="420"/>
      </w:pPr>
      <w:rPr>
        <w:rFonts w:hint="default"/>
        <w:lang w:val="ru-RU" w:eastAsia="ru-RU" w:bidi="ru-RU"/>
      </w:rPr>
    </w:lvl>
  </w:abstractNum>
  <w:abstractNum w:abstractNumId="3">
    <w:nsid w:val="679B69BB"/>
    <w:multiLevelType w:val="hybridMultilevel"/>
    <w:tmpl w:val="23BE7E0E"/>
    <w:lvl w:ilvl="0" w:tplc="73563846">
      <w:numFmt w:val="bullet"/>
      <w:lvlText w:val="-"/>
      <w:lvlJc w:val="left"/>
      <w:pPr>
        <w:ind w:left="626" w:hanging="371"/>
      </w:pPr>
      <w:rPr>
        <w:rFonts w:ascii="Times New Roman" w:eastAsia="Times New Roman" w:hAnsi="Times New Roman" w:cs="Times New Roman" w:hint="default"/>
        <w:spacing w:val="-13"/>
        <w:w w:val="99"/>
        <w:sz w:val="24"/>
        <w:szCs w:val="24"/>
        <w:lang w:val="ru-RU" w:eastAsia="ru-RU" w:bidi="ru-RU"/>
      </w:rPr>
    </w:lvl>
    <w:lvl w:ilvl="1" w:tplc="64EC19AC">
      <w:numFmt w:val="bullet"/>
      <w:lvlText w:val="•"/>
      <w:lvlJc w:val="left"/>
      <w:pPr>
        <w:ind w:left="1688" w:hanging="371"/>
      </w:pPr>
      <w:rPr>
        <w:rFonts w:hint="default"/>
        <w:lang w:val="ru-RU" w:eastAsia="ru-RU" w:bidi="ru-RU"/>
      </w:rPr>
    </w:lvl>
    <w:lvl w:ilvl="2" w:tplc="56E28FF2">
      <w:numFmt w:val="bullet"/>
      <w:lvlText w:val="•"/>
      <w:lvlJc w:val="left"/>
      <w:pPr>
        <w:ind w:left="2757" w:hanging="371"/>
      </w:pPr>
      <w:rPr>
        <w:rFonts w:hint="default"/>
        <w:lang w:val="ru-RU" w:eastAsia="ru-RU" w:bidi="ru-RU"/>
      </w:rPr>
    </w:lvl>
    <w:lvl w:ilvl="3" w:tplc="9E862A3A">
      <w:numFmt w:val="bullet"/>
      <w:lvlText w:val="•"/>
      <w:lvlJc w:val="left"/>
      <w:pPr>
        <w:ind w:left="3825" w:hanging="371"/>
      </w:pPr>
      <w:rPr>
        <w:rFonts w:hint="default"/>
        <w:lang w:val="ru-RU" w:eastAsia="ru-RU" w:bidi="ru-RU"/>
      </w:rPr>
    </w:lvl>
    <w:lvl w:ilvl="4" w:tplc="75C6963A">
      <w:numFmt w:val="bullet"/>
      <w:lvlText w:val="•"/>
      <w:lvlJc w:val="left"/>
      <w:pPr>
        <w:ind w:left="4894" w:hanging="371"/>
      </w:pPr>
      <w:rPr>
        <w:rFonts w:hint="default"/>
        <w:lang w:val="ru-RU" w:eastAsia="ru-RU" w:bidi="ru-RU"/>
      </w:rPr>
    </w:lvl>
    <w:lvl w:ilvl="5" w:tplc="DE260648">
      <w:numFmt w:val="bullet"/>
      <w:lvlText w:val="•"/>
      <w:lvlJc w:val="left"/>
      <w:pPr>
        <w:ind w:left="5963" w:hanging="371"/>
      </w:pPr>
      <w:rPr>
        <w:rFonts w:hint="default"/>
        <w:lang w:val="ru-RU" w:eastAsia="ru-RU" w:bidi="ru-RU"/>
      </w:rPr>
    </w:lvl>
    <w:lvl w:ilvl="6" w:tplc="3744B9F8">
      <w:numFmt w:val="bullet"/>
      <w:lvlText w:val="•"/>
      <w:lvlJc w:val="left"/>
      <w:pPr>
        <w:ind w:left="7031" w:hanging="371"/>
      </w:pPr>
      <w:rPr>
        <w:rFonts w:hint="default"/>
        <w:lang w:val="ru-RU" w:eastAsia="ru-RU" w:bidi="ru-RU"/>
      </w:rPr>
    </w:lvl>
    <w:lvl w:ilvl="7" w:tplc="0CA21514">
      <w:numFmt w:val="bullet"/>
      <w:lvlText w:val="•"/>
      <w:lvlJc w:val="left"/>
      <w:pPr>
        <w:ind w:left="8100" w:hanging="371"/>
      </w:pPr>
      <w:rPr>
        <w:rFonts w:hint="default"/>
        <w:lang w:val="ru-RU" w:eastAsia="ru-RU" w:bidi="ru-RU"/>
      </w:rPr>
    </w:lvl>
    <w:lvl w:ilvl="8" w:tplc="05D8A1C6">
      <w:numFmt w:val="bullet"/>
      <w:lvlText w:val="•"/>
      <w:lvlJc w:val="left"/>
      <w:pPr>
        <w:ind w:left="9169" w:hanging="371"/>
      </w:pPr>
      <w:rPr>
        <w:rFonts w:hint="default"/>
        <w:lang w:val="ru-RU" w:eastAsia="ru-RU" w:bidi="ru-RU"/>
      </w:rPr>
    </w:lvl>
  </w:abstractNum>
  <w:abstractNum w:abstractNumId="4">
    <w:nsid w:val="696E7EA5"/>
    <w:multiLevelType w:val="multilevel"/>
    <w:tmpl w:val="F6420996"/>
    <w:lvl w:ilvl="0">
      <w:start w:val="4"/>
      <w:numFmt w:val="decimal"/>
      <w:lvlText w:val="%1"/>
      <w:lvlJc w:val="left"/>
      <w:pPr>
        <w:ind w:left="626" w:hanging="432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26" w:hanging="4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757" w:hanging="43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825" w:hanging="43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894" w:hanging="43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963" w:hanging="43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31" w:hanging="43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00" w:hanging="43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169" w:hanging="432"/>
      </w:pPr>
      <w:rPr>
        <w:rFonts w:hint="default"/>
        <w:lang w:val="ru-RU" w:eastAsia="ru-RU" w:bidi="ru-RU"/>
      </w:rPr>
    </w:lvl>
  </w:abstractNum>
  <w:abstractNum w:abstractNumId="5">
    <w:nsid w:val="77E84B6D"/>
    <w:multiLevelType w:val="hybridMultilevel"/>
    <w:tmpl w:val="8EB05B08"/>
    <w:lvl w:ilvl="0" w:tplc="D19E127E">
      <w:start w:val="1"/>
      <w:numFmt w:val="decimal"/>
      <w:lvlText w:val="%1."/>
      <w:lvlJc w:val="left"/>
      <w:pPr>
        <w:ind w:left="5007" w:hanging="360"/>
        <w:jc w:val="right"/>
      </w:pPr>
      <w:rPr>
        <w:rFonts w:hint="default"/>
        <w:b/>
        <w:bCs/>
        <w:spacing w:val="-6"/>
        <w:w w:val="100"/>
        <w:lang w:val="ru-RU" w:eastAsia="ru-RU" w:bidi="ru-RU"/>
      </w:rPr>
    </w:lvl>
    <w:lvl w:ilvl="1" w:tplc="B222763C">
      <w:numFmt w:val="bullet"/>
      <w:lvlText w:val="•"/>
      <w:lvlJc w:val="left"/>
      <w:pPr>
        <w:ind w:left="5630" w:hanging="360"/>
      </w:pPr>
      <w:rPr>
        <w:rFonts w:hint="default"/>
        <w:lang w:val="ru-RU" w:eastAsia="ru-RU" w:bidi="ru-RU"/>
      </w:rPr>
    </w:lvl>
    <w:lvl w:ilvl="2" w:tplc="5D9EF9F8">
      <w:numFmt w:val="bullet"/>
      <w:lvlText w:val="•"/>
      <w:lvlJc w:val="left"/>
      <w:pPr>
        <w:ind w:left="6261" w:hanging="360"/>
      </w:pPr>
      <w:rPr>
        <w:rFonts w:hint="default"/>
        <w:lang w:val="ru-RU" w:eastAsia="ru-RU" w:bidi="ru-RU"/>
      </w:rPr>
    </w:lvl>
    <w:lvl w:ilvl="3" w:tplc="36E43DE0">
      <w:numFmt w:val="bullet"/>
      <w:lvlText w:val="•"/>
      <w:lvlJc w:val="left"/>
      <w:pPr>
        <w:ind w:left="6891" w:hanging="360"/>
      </w:pPr>
      <w:rPr>
        <w:rFonts w:hint="default"/>
        <w:lang w:val="ru-RU" w:eastAsia="ru-RU" w:bidi="ru-RU"/>
      </w:rPr>
    </w:lvl>
    <w:lvl w:ilvl="4" w:tplc="46D6CED6">
      <w:numFmt w:val="bullet"/>
      <w:lvlText w:val="•"/>
      <w:lvlJc w:val="left"/>
      <w:pPr>
        <w:ind w:left="7522" w:hanging="360"/>
      </w:pPr>
      <w:rPr>
        <w:rFonts w:hint="default"/>
        <w:lang w:val="ru-RU" w:eastAsia="ru-RU" w:bidi="ru-RU"/>
      </w:rPr>
    </w:lvl>
    <w:lvl w:ilvl="5" w:tplc="92B49B4C">
      <w:numFmt w:val="bullet"/>
      <w:lvlText w:val="•"/>
      <w:lvlJc w:val="left"/>
      <w:pPr>
        <w:ind w:left="8153" w:hanging="360"/>
      </w:pPr>
      <w:rPr>
        <w:rFonts w:hint="default"/>
        <w:lang w:val="ru-RU" w:eastAsia="ru-RU" w:bidi="ru-RU"/>
      </w:rPr>
    </w:lvl>
    <w:lvl w:ilvl="6" w:tplc="50402DC6">
      <w:numFmt w:val="bullet"/>
      <w:lvlText w:val="•"/>
      <w:lvlJc w:val="left"/>
      <w:pPr>
        <w:ind w:left="8783" w:hanging="360"/>
      </w:pPr>
      <w:rPr>
        <w:rFonts w:hint="default"/>
        <w:lang w:val="ru-RU" w:eastAsia="ru-RU" w:bidi="ru-RU"/>
      </w:rPr>
    </w:lvl>
    <w:lvl w:ilvl="7" w:tplc="53068A6A">
      <w:numFmt w:val="bullet"/>
      <w:lvlText w:val="•"/>
      <w:lvlJc w:val="left"/>
      <w:pPr>
        <w:ind w:left="9414" w:hanging="360"/>
      </w:pPr>
      <w:rPr>
        <w:rFonts w:hint="default"/>
        <w:lang w:val="ru-RU" w:eastAsia="ru-RU" w:bidi="ru-RU"/>
      </w:rPr>
    </w:lvl>
    <w:lvl w:ilvl="8" w:tplc="A2A2AA38">
      <w:numFmt w:val="bullet"/>
      <w:lvlText w:val="•"/>
      <w:lvlJc w:val="left"/>
      <w:pPr>
        <w:ind w:left="10045" w:hanging="360"/>
      </w:pPr>
      <w:rPr>
        <w:rFonts w:hint="default"/>
        <w:lang w:val="ru-RU" w:eastAsia="ru-RU" w:bidi="ru-RU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E15C9"/>
    <w:rsid w:val="000B3F26"/>
    <w:rsid w:val="007E15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E15C9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E15C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E15C9"/>
    <w:pPr>
      <w:ind w:left="266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7E15C9"/>
    <w:pPr>
      <w:ind w:left="2078" w:hanging="361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7E15C9"/>
    <w:pPr>
      <w:ind w:left="266"/>
      <w:jc w:val="both"/>
    </w:pPr>
  </w:style>
  <w:style w:type="paragraph" w:customStyle="1" w:styleId="TableParagraph">
    <w:name w:val="Table Paragraph"/>
    <w:basedOn w:val="a"/>
    <w:uiPriority w:val="1"/>
    <w:qFormat/>
    <w:rsid w:val="007E15C9"/>
    <w:pPr>
      <w:spacing w:line="270" w:lineRule="exact"/>
      <w:ind w:left="14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%3D0D3EFDB85A9F5E96E82C61B3EF69FCF45D56F68ED01083AB5E79ADB6AF20DB3A350A1B0D39A32774X9X8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2209</Words>
  <Characters>12593</Characters>
  <Application>Microsoft Office Word</Application>
  <DocSecurity>0</DocSecurity>
  <Lines>104</Lines>
  <Paragraphs>29</Paragraphs>
  <ScaleCrop>false</ScaleCrop>
  <Company/>
  <LinksUpToDate>false</LinksUpToDate>
  <CharactersWithSpaces>14773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User</dc:creator>
  <cp:lastModifiedBy>Admin</cp:lastModifiedBy>
  <cp:revision>3</cp:revision>
  <dcterms:created xsi:type="dcterms:W3CDTF">2019-03-28T13:10:00Z</dcterms:created>
  <dcterms:modified xsi:type="dcterms:W3CDTF">2019-03-28T13:19:00Z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2016-02-16T00:00:00Z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2019-03-28T00:00:00Z</vt:filetime>
  </property>
</Properties>
</file>